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4C900" w14:textId="40775186" w:rsidR="00223751" w:rsidRPr="00A679DA" w:rsidRDefault="00DD6D2B" w:rsidP="00A679DA">
      <w:pPr>
        <w:spacing w:before="95" w:line="501" w:lineRule="auto"/>
        <w:ind w:left="4284" w:right="1274" w:hanging="1723"/>
        <w:jc w:val="center"/>
        <w:rPr>
          <w:rFonts w:ascii="Times New Roman" w:hAnsi="Times New Roman" w:cs="Times New Roman"/>
          <w:sz w:val="24"/>
          <w:szCs w:val="24"/>
        </w:rPr>
      </w:pPr>
      <w:r w:rsidRPr="00A679DA">
        <w:rPr>
          <w:rFonts w:ascii="Times New Roman" w:hAnsi="Times New Roman" w:cs="Times New Roman"/>
          <w:w w:val="105"/>
          <w:sz w:val="24"/>
          <w:szCs w:val="24"/>
        </w:rPr>
        <w:t>Treatment Information Dermal Fillers</w:t>
      </w:r>
    </w:p>
    <w:p w14:paraId="08CFD819" w14:textId="77777777" w:rsidR="00223751" w:rsidRPr="00A679DA" w:rsidRDefault="00223751">
      <w:pPr>
        <w:pStyle w:val="BodyText"/>
        <w:spacing w:before="6"/>
        <w:ind w:left="0"/>
        <w:rPr>
          <w:rFonts w:ascii="Times New Roman" w:hAnsi="Times New Roman" w:cs="Times New Roman"/>
        </w:rPr>
      </w:pPr>
    </w:p>
    <w:p w14:paraId="28A1FB6B" w14:textId="77777777" w:rsidR="00223751" w:rsidRPr="00A679DA" w:rsidRDefault="00DD6D2B">
      <w:pPr>
        <w:pStyle w:val="Heading1"/>
        <w:rPr>
          <w:rFonts w:ascii="Times New Roman" w:hAnsi="Times New Roman" w:cs="Times New Roman"/>
        </w:rPr>
      </w:pPr>
      <w:r w:rsidRPr="00A679DA">
        <w:rPr>
          <w:rFonts w:ascii="Times New Roman" w:hAnsi="Times New Roman" w:cs="Times New Roman"/>
        </w:rPr>
        <w:t>Overview</w:t>
      </w:r>
    </w:p>
    <w:p w14:paraId="69370485" w14:textId="77777777" w:rsidR="00223751" w:rsidRPr="00A679DA" w:rsidRDefault="00223751">
      <w:pPr>
        <w:pStyle w:val="BodyText"/>
        <w:spacing w:before="10"/>
        <w:ind w:left="0"/>
        <w:rPr>
          <w:rFonts w:ascii="Times New Roman" w:hAnsi="Times New Roman" w:cs="Times New Roman"/>
          <w:b/>
        </w:rPr>
      </w:pPr>
    </w:p>
    <w:p w14:paraId="7EB55B8C" w14:textId="77777777" w:rsidR="00223751" w:rsidRPr="00A679DA" w:rsidRDefault="00DD6D2B">
      <w:pPr>
        <w:pStyle w:val="BodyText"/>
        <w:ind w:right="200"/>
        <w:rPr>
          <w:rFonts w:ascii="Times New Roman" w:hAnsi="Times New Roman" w:cs="Times New Roman"/>
        </w:rPr>
      </w:pPr>
      <w:r w:rsidRPr="00A679DA">
        <w:rPr>
          <w:rFonts w:ascii="Times New Roman" w:hAnsi="Times New Roman" w:cs="Times New Roman"/>
        </w:rPr>
        <w:t>Dermal fillers are a multi-functioning treatment and can be used to reduce deep lines and wrinkles, fill hollows and smooth the contours, as well as adding or restoring volume to areas of the face such as lips or cheeks.</w:t>
      </w:r>
    </w:p>
    <w:p w14:paraId="0E860605" w14:textId="77777777" w:rsidR="00223751" w:rsidRPr="00A679DA" w:rsidRDefault="00223751">
      <w:pPr>
        <w:pStyle w:val="BodyText"/>
        <w:spacing w:before="3"/>
        <w:ind w:left="0"/>
        <w:rPr>
          <w:rFonts w:ascii="Times New Roman" w:hAnsi="Times New Roman" w:cs="Times New Roman"/>
        </w:rPr>
      </w:pPr>
    </w:p>
    <w:p w14:paraId="46A1A08B" w14:textId="267E5C1A" w:rsidR="00223751" w:rsidRPr="00A679DA" w:rsidRDefault="00DD6D2B">
      <w:pPr>
        <w:pStyle w:val="BodyText"/>
        <w:ind w:right="115"/>
        <w:rPr>
          <w:rFonts w:ascii="Times New Roman" w:hAnsi="Times New Roman" w:cs="Times New Roman"/>
        </w:rPr>
      </w:pPr>
      <w:r w:rsidRPr="00A679DA">
        <w:rPr>
          <w:rFonts w:ascii="Times New Roman" w:hAnsi="Times New Roman" w:cs="Times New Roman"/>
        </w:rPr>
        <w:t>At around the age of 25, the body stops producing collagen and elastin, the two proteins that work together to keep tissue firm and skin elastic and the existing collagen in the body begins to break down. Without these two proteins, the body begins to display the typical signs of ageing (things like sunken cheeks, hollow eyes, deep lines and wrinkles) as the body no longer has a means of keeping tissue strong and skin supple.</w:t>
      </w:r>
    </w:p>
    <w:p w14:paraId="4198CD36" w14:textId="77777777" w:rsidR="00223751" w:rsidRPr="00A679DA" w:rsidRDefault="00223751">
      <w:pPr>
        <w:pStyle w:val="BodyText"/>
        <w:spacing w:before="3"/>
        <w:ind w:left="0"/>
        <w:rPr>
          <w:rFonts w:ascii="Times New Roman" w:hAnsi="Times New Roman" w:cs="Times New Roman"/>
        </w:rPr>
      </w:pPr>
    </w:p>
    <w:p w14:paraId="1E056CDB" w14:textId="77777777" w:rsidR="00223751" w:rsidRPr="00A679DA" w:rsidRDefault="00DD6D2B">
      <w:pPr>
        <w:pStyle w:val="BodyText"/>
        <w:spacing w:before="1" w:line="237" w:lineRule="auto"/>
        <w:ind w:right="800"/>
        <w:rPr>
          <w:rFonts w:ascii="Times New Roman" w:hAnsi="Times New Roman" w:cs="Times New Roman"/>
        </w:rPr>
      </w:pPr>
      <w:r w:rsidRPr="00A679DA">
        <w:rPr>
          <w:rFonts w:ascii="Times New Roman" w:hAnsi="Times New Roman" w:cs="Times New Roman"/>
        </w:rPr>
        <w:t>Anti-ageing facial fillers are a non-surgical solution to achieve younger looking skin and smooth tired lines and wrinkles, providing natural looking rejuvenated outcomes.</w:t>
      </w:r>
    </w:p>
    <w:p w14:paraId="512DD809" w14:textId="77777777" w:rsidR="00223751" w:rsidRPr="00A679DA" w:rsidRDefault="00223751">
      <w:pPr>
        <w:pStyle w:val="BodyText"/>
        <w:spacing w:before="10"/>
        <w:ind w:left="0"/>
        <w:rPr>
          <w:rFonts w:ascii="Times New Roman" w:hAnsi="Times New Roman" w:cs="Times New Roman"/>
        </w:rPr>
      </w:pPr>
    </w:p>
    <w:p w14:paraId="66C5C03C" w14:textId="77777777" w:rsidR="00223751" w:rsidRPr="00A679DA" w:rsidRDefault="00DD6D2B">
      <w:pPr>
        <w:pStyle w:val="BodyText"/>
        <w:spacing w:before="1"/>
        <w:rPr>
          <w:rFonts w:ascii="Times New Roman" w:hAnsi="Times New Roman" w:cs="Times New Roman"/>
        </w:rPr>
      </w:pPr>
      <w:r w:rsidRPr="00A679DA">
        <w:rPr>
          <w:rFonts w:ascii="Times New Roman" w:hAnsi="Times New Roman" w:cs="Times New Roman"/>
        </w:rPr>
        <w:t>Some of the benefits of dermal fillers include:</w:t>
      </w:r>
    </w:p>
    <w:p w14:paraId="4B6CBE60" w14:textId="77777777" w:rsidR="00223751" w:rsidRPr="00A679DA" w:rsidRDefault="00DD6D2B">
      <w:pPr>
        <w:pStyle w:val="ListParagraph"/>
        <w:numPr>
          <w:ilvl w:val="0"/>
          <w:numId w:val="2"/>
        </w:numPr>
        <w:tabs>
          <w:tab w:val="left" w:pos="473"/>
          <w:tab w:val="left" w:pos="474"/>
        </w:tabs>
        <w:spacing w:before="1" w:line="240" w:lineRule="auto"/>
        <w:rPr>
          <w:rFonts w:ascii="Times New Roman" w:hAnsi="Times New Roman" w:cs="Times New Roman"/>
          <w:sz w:val="24"/>
          <w:szCs w:val="24"/>
        </w:rPr>
      </w:pPr>
      <w:r w:rsidRPr="00A679DA">
        <w:rPr>
          <w:rFonts w:ascii="Times New Roman" w:hAnsi="Times New Roman" w:cs="Times New Roman"/>
          <w:sz w:val="24"/>
          <w:szCs w:val="24"/>
        </w:rPr>
        <w:t>Immediate</w:t>
      </w:r>
      <w:r w:rsidRPr="00A679DA">
        <w:rPr>
          <w:rFonts w:ascii="Times New Roman" w:hAnsi="Times New Roman" w:cs="Times New Roman"/>
          <w:spacing w:val="-1"/>
          <w:sz w:val="24"/>
          <w:szCs w:val="24"/>
        </w:rPr>
        <w:t xml:space="preserve"> </w:t>
      </w:r>
      <w:r w:rsidRPr="00A679DA">
        <w:rPr>
          <w:rFonts w:ascii="Times New Roman" w:hAnsi="Times New Roman" w:cs="Times New Roman"/>
          <w:sz w:val="24"/>
          <w:szCs w:val="24"/>
        </w:rPr>
        <w:t>results</w:t>
      </w:r>
    </w:p>
    <w:p w14:paraId="25D03707" w14:textId="77777777" w:rsidR="00223751" w:rsidRPr="00A679DA" w:rsidRDefault="00DD6D2B">
      <w:pPr>
        <w:pStyle w:val="ListParagraph"/>
        <w:numPr>
          <w:ilvl w:val="0"/>
          <w:numId w:val="2"/>
        </w:numPr>
        <w:tabs>
          <w:tab w:val="left" w:pos="473"/>
          <w:tab w:val="left" w:pos="474"/>
        </w:tabs>
        <w:spacing w:before="2"/>
        <w:rPr>
          <w:rFonts w:ascii="Times New Roman" w:hAnsi="Times New Roman" w:cs="Times New Roman"/>
          <w:sz w:val="24"/>
          <w:szCs w:val="24"/>
        </w:rPr>
      </w:pPr>
      <w:r w:rsidRPr="00A679DA">
        <w:rPr>
          <w:rFonts w:ascii="Times New Roman" w:hAnsi="Times New Roman" w:cs="Times New Roman"/>
          <w:sz w:val="24"/>
          <w:szCs w:val="24"/>
        </w:rPr>
        <w:t>Single treatment</w:t>
      </w:r>
    </w:p>
    <w:p w14:paraId="3FDBCC54" w14:textId="77777777" w:rsidR="00223751" w:rsidRPr="00A679DA" w:rsidRDefault="00DD6D2B">
      <w:pPr>
        <w:pStyle w:val="ListParagraph"/>
        <w:numPr>
          <w:ilvl w:val="0"/>
          <w:numId w:val="2"/>
        </w:numPr>
        <w:tabs>
          <w:tab w:val="left" w:pos="473"/>
          <w:tab w:val="left" w:pos="474"/>
        </w:tabs>
        <w:rPr>
          <w:rFonts w:ascii="Times New Roman" w:hAnsi="Times New Roman" w:cs="Times New Roman"/>
          <w:sz w:val="24"/>
          <w:szCs w:val="24"/>
        </w:rPr>
      </w:pPr>
      <w:r w:rsidRPr="00A679DA">
        <w:rPr>
          <w:rFonts w:ascii="Times New Roman" w:hAnsi="Times New Roman" w:cs="Times New Roman"/>
          <w:sz w:val="24"/>
          <w:szCs w:val="24"/>
        </w:rPr>
        <w:t>Minimal downtime</w:t>
      </w:r>
    </w:p>
    <w:p w14:paraId="6E3A829D" w14:textId="77777777" w:rsidR="00223751" w:rsidRPr="00A679DA" w:rsidRDefault="00DD6D2B">
      <w:pPr>
        <w:pStyle w:val="ListParagraph"/>
        <w:numPr>
          <w:ilvl w:val="0"/>
          <w:numId w:val="2"/>
        </w:numPr>
        <w:tabs>
          <w:tab w:val="left" w:pos="473"/>
          <w:tab w:val="left" w:pos="474"/>
        </w:tabs>
        <w:spacing w:before="2"/>
        <w:rPr>
          <w:rFonts w:ascii="Times New Roman" w:hAnsi="Times New Roman" w:cs="Times New Roman"/>
          <w:sz w:val="24"/>
          <w:szCs w:val="24"/>
        </w:rPr>
      </w:pPr>
      <w:r w:rsidRPr="00A679DA">
        <w:rPr>
          <w:rFonts w:ascii="Times New Roman" w:hAnsi="Times New Roman" w:cs="Times New Roman"/>
          <w:sz w:val="24"/>
          <w:szCs w:val="24"/>
        </w:rPr>
        <w:t>Less invasive than cosmetic</w:t>
      </w:r>
      <w:r w:rsidRPr="00A679DA">
        <w:rPr>
          <w:rFonts w:ascii="Times New Roman" w:hAnsi="Times New Roman" w:cs="Times New Roman"/>
          <w:spacing w:val="-1"/>
          <w:sz w:val="24"/>
          <w:szCs w:val="24"/>
        </w:rPr>
        <w:t xml:space="preserve"> </w:t>
      </w:r>
      <w:r w:rsidRPr="00A679DA">
        <w:rPr>
          <w:rFonts w:ascii="Times New Roman" w:hAnsi="Times New Roman" w:cs="Times New Roman"/>
          <w:sz w:val="24"/>
          <w:szCs w:val="24"/>
        </w:rPr>
        <w:t>surgery</w:t>
      </w:r>
    </w:p>
    <w:p w14:paraId="55B1A18B" w14:textId="77777777" w:rsidR="00223751" w:rsidRPr="00A679DA" w:rsidRDefault="00DD6D2B">
      <w:pPr>
        <w:pStyle w:val="ListParagraph"/>
        <w:numPr>
          <w:ilvl w:val="0"/>
          <w:numId w:val="2"/>
        </w:numPr>
        <w:tabs>
          <w:tab w:val="left" w:pos="473"/>
          <w:tab w:val="left" w:pos="474"/>
        </w:tabs>
        <w:rPr>
          <w:rFonts w:ascii="Times New Roman" w:hAnsi="Times New Roman" w:cs="Times New Roman"/>
          <w:sz w:val="24"/>
          <w:szCs w:val="24"/>
        </w:rPr>
      </w:pPr>
      <w:r w:rsidRPr="00A679DA">
        <w:rPr>
          <w:rFonts w:ascii="Times New Roman" w:hAnsi="Times New Roman" w:cs="Times New Roman"/>
          <w:sz w:val="24"/>
          <w:szCs w:val="24"/>
        </w:rPr>
        <w:t>Lasts 9-18 months depending on the product used and site of</w:t>
      </w:r>
      <w:r w:rsidRPr="00A679DA">
        <w:rPr>
          <w:rFonts w:ascii="Times New Roman" w:hAnsi="Times New Roman" w:cs="Times New Roman"/>
          <w:spacing w:val="-3"/>
          <w:sz w:val="24"/>
          <w:szCs w:val="24"/>
        </w:rPr>
        <w:t xml:space="preserve"> </w:t>
      </w:r>
      <w:r w:rsidRPr="00A679DA">
        <w:rPr>
          <w:rFonts w:ascii="Times New Roman" w:hAnsi="Times New Roman" w:cs="Times New Roman"/>
          <w:sz w:val="24"/>
          <w:szCs w:val="24"/>
        </w:rPr>
        <w:t>treatment</w:t>
      </w:r>
    </w:p>
    <w:p w14:paraId="1A8F298A" w14:textId="77777777" w:rsidR="00223751" w:rsidRPr="00A679DA" w:rsidRDefault="00223751">
      <w:pPr>
        <w:pStyle w:val="BodyText"/>
        <w:spacing w:before="4"/>
        <w:ind w:left="0"/>
        <w:rPr>
          <w:rFonts w:ascii="Times New Roman" w:hAnsi="Times New Roman" w:cs="Times New Roman"/>
        </w:rPr>
      </w:pPr>
    </w:p>
    <w:p w14:paraId="01395706" w14:textId="77777777" w:rsidR="00223751" w:rsidRPr="00A679DA" w:rsidRDefault="00DD6D2B">
      <w:pPr>
        <w:pStyle w:val="BodyText"/>
        <w:spacing w:line="280" w:lineRule="exact"/>
        <w:rPr>
          <w:rFonts w:ascii="Times New Roman" w:hAnsi="Times New Roman" w:cs="Times New Roman"/>
        </w:rPr>
      </w:pPr>
      <w:r w:rsidRPr="00A679DA">
        <w:rPr>
          <w:rFonts w:ascii="Times New Roman" w:hAnsi="Times New Roman" w:cs="Times New Roman"/>
        </w:rPr>
        <w:t>Some of the common treatment zones</w:t>
      </w:r>
      <w:r w:rsidRPr="00A679DA">
        <w:rPr>
          <w:rFonts w:ascii="Times New Roman" w:hAnsi="Times New Roman" w:cs="Times New Roman"/>
          <w:spacing w:val="-5"/>
        </w:rPr>
        <w:t xml:space="preserve"> </w:t>
      </w:r>
      <w:r w:rsidRPr="00A679DA">
        <w:rPr>
          <w:rFonts w:ascii="Times New Roman" w:hAnsi="Times New Roman" w:cs="Times New Roman"/>
        </w:rPr>
        <w:t>include:</w:t>
      </w:r>
    </w:p>
    <w:p w14:paraId="0FCC2406" w14:textId="77777777" w:rsidR="00223751" w:rsidRPr="00A679DA" w:rsidRDefault="00DD6D2B">
      <w:pPr>
        <w:pStyle w:val="ListParagraph"/>
        <w:numPr>
          <w:ilvl w:val="0"/>
          <w:numId w:val="1"/>
        </w:numPr>
        <w:tabs>
          <w:tab w:val="left" w:pos="473"/>
          <w:tab w:val="left" w:pos="474"/>
        </w:tabs>
        <w:spacing w:line="294" w:lineRule="exact"/>
        <w:rPr>
          <w:rFonts w:ascii="Times New Roman" w:hAnsi="Times New Roman" w:cs="Times New Roman"/>
          <w:sz w:val="24"/>
          <w:szCs w:val="24"/>
        </w:rPr>
      </w:pPr>
      <w:r w:rsidRPr="00A679DA">
        <w:rPr>
          <w:rFonts w:ascii="Times New Roman" w:hAnsi="Times New Roman" w:cs="Times New Roman"/>
          <w:sz w:val="24"/>
          <w:szCs w:val="24"/>
        </w:rPr>
        <w:t>Tear troughs (dark circles under the</w:t>
      </w:r>
      <w:r w:rsidRPr="00A679DA">
        <w:rPr>
          <w:rFonts w:ascii="Times New Roman" w:hAnsi="Times New Roman" w:cs="Times New Roman"/>
          <w:spacing w:val="-13"/>
          <w:sz w:val="24"/>
          <w:szCs w:val="24"/>
        </w:rPr>
        <w:t xml:space="preserve"> </w:t>
      </w:r>
      <w:r w:rsidRPr="00A679DA">
        <w:rPr>
          <w:rFonts w:ascii="Times New Roman" w:hAnsi="Times New Roman" w:cs="Times New Roman"/>
          <w:sz w:val="24"/>
          <w:szCs w:val="24"/>
        </w:rPr>
        <w:t>eyes)</w:t>
      </w:r>
    </w:p>
    <w:p w14:paraId="258EBF6B" w14:textId="77777777" w:rsidR="00223751" w:rsidRPr="00A679DA" w:rsidRDefault="00DD6D2B">
      <w:pPr>
        <w:pStyle w:val="ListParagraph"/>
        <w:numPr>
          <w:ilvl w:val="0"/>
          <w:numId w:val="1"/>
        </w:numPr>
        <w:tabs>
          <w:tab w:val="left" w:pos="473"/>
          <w:tab w:val="left" w:pos="474"/>
        </w:tabs>
        <w:spacing w:before="3" w:line="294" w:lineRule="exact"/>
        <w:rPr>
          <w:rFonts w:ascii="Times New Roman" w:hAnsi="Times New Roman" w:cs="Times New Roman"/>
          <w:sz w:val="24"/>
          <w:szCs w:val="24"/>
        </w:rPr>
      </w:pPr>
      <w:r w:rsidRPr="00A679DA">
        <w:rPr>
          <w:rFonts w:ascii="Times New Roman" w:hAnsi="Times New Roman" w:cs="Times New Roman"/>
          <w:sz w:val="24"/>
          <w:szCs w:val="24"/>
        </w:rPr>
        <w:t>Reduction of deep wrinkles (nasolabial folds, marionette</w:t>
      </w:r>
      <w:r w:rsidRPr="00A679DA">
        <w:rPr>
          <w:rFonts w:ascii="Times New Roman" w:hAnsi="Times New Roman" w:cs="Times New Roman"/>
          <w:spacing w:val="-2"/>
          <w:sz w:val="24"/>
          <w:szCs w:val="24"/>
        </w:rPr>
        <w:t xml:space="preserve"> </w:t>
      </w:r>
      <w:r w:rsidRPr="00A679DA">
        <w:rPr>
          <w:rFonts w:ascii="Times New Roman" w:hAnsi="Times New Roman" w:cs="Times New Roman"/>
          <w:sz w:val="24"/>
          <w:szCs w:val="24"/>
        </w:rPr>
        <w:t>lines)</w:t>
      </w:r>
    </w:p>
    <w:p w14:paraId="7052248D" w14:textId="77777777" w:rsidR="00223751" w:rsidRPr="00A679DA" w:rsidRDefault="00DD6D2B">
      <w:pPr>
        <w:pStyle w:val="ListParagraph"/>
        <w:numPr>
          <w:ilvl w:val="0"/>
          <w:numId w:val="1"/>
        </w:numPr>
        <w:tabs>
          <w:tab w:val="left" w:pos="473"/>
          <w:tab w:val="left" w:pos="474"/>
        </w:tabs>
        <w:spacing w:line="293" w:lineRule="exact"/>
        <w:rPr>
          <w:rFonts w:ascii="Times New Roman" w:hAnsi="Times New Roman" w:cs="Times New Roman"/>
          <w:sz w:val="24"/>
          <w:szCs w:val="24"/>
        </w:rPr>
      </w:pPr>
      <w:r w:rsidRPr="00A679DA">
        <w:rPr>
          <w:rFonts w:ascii="Times New Roman" w:hAnsi="Times New Roman" w:cs="Times New Roman"/>
          <w:sz w:val="24"/>
          <w:szCs w:val="24"/>
        </w:rPr>
        <w:t>Lip enhancement</w:t>
      </w:r>
    </w:p>
    <w:p w14:paraId="1A513205" w14:textId="77777777" w:rsidR="00223751" w:rsidRPr="00A679DA" w:rsidRDefault="00DD6D2B">
      <w:pPr>
        <w:pStyle w:val="ListParagraph"/>
        <w:numPr>
          <w:ilvl w:val="0"/>
          <w:numId w:val="1"/>
        </w:numPr>
        <w:tabs>
          <w:tab w:val="left" w:pos="473"/>
          <w:tab w:val="left" w:pos="474"/>
        </w:tabs>
        <w:spacing w:line="294" w:lineRule="exact"/>
        <w:rPr>
          <w:rFonts w:ascii="Times New Roman" w:hAnsi="Times New Roman" w:cs="Times New Roman"/>
          <w:sz w:val="24"/>
          <w:szCs w:val="24"/>
        </w:rPr>
      </w:pPr>
      <w:r w:rsidRPr="00A679DA">
        <w:rPr>
          <w:rFonts w:ascii="Times New Roman" w:hAnsi="Times New Roman" w:cs="Times New Roman"/>
          <w:sz w:val="24"/>
          <w:szCs w:val="24"/>
        </w:rPr>
        <w:t>Cheek bone</w:t>
      </w:r>
      <w:r w:rsidRPr="00A679DA">
        <w:rPr>
          <w:rFonts w:ascii="Times New Roman" w:hAnsi="Times New Roman" w:cs="Times New Roman"/>
          <w:spacing w:val="-1"/>
          <w:sz w:val="24"/>
          <w:szCs w:val="24"/>
        </w:rPr>
        <w:t xml:space="preserve"> </w:t>
      </w:r>
      <w:r w:rsidRPr="00A679DA">
        <w:rPr>
          <w:rFonts w:ascii="Times New Roman" w:hAnsi="Times New Roman" w:cs="Times New Roman"/>
          <w:sz w:val="24"/>
          <w:szCs w:val="24"/>
        </w:rPr>
        <w:t>formation</w:t>
      </w:r>
    </w:p>
    <w:p w14:paraId="37F89E31" w14:textId="77777777" w:rsidR="00223751" w:rsidRPr="00A679DA" w:rsidRDefault="00DD6D2B">
      <w:pPr>
        <w:pStyle w:val="ListParagraph"/>
        <w:numPr>
          <w:ilvl w:val="0"/>
          <w:numId w:val="1"/>
        </w:numPr>
        <w:tabs>
          <w:tab w:val="left" w:pos="473"/>
          <w:tab w:val="left" w:pos="474"/>
        </w:tabs>
        <w:spacing w:before="3" w:line="294" w:lineRule="exact"/>
        <w:rPr>
          <w:rFonts w:ascii="Times New Roman" w:hAnsi="Times New Roman" w:cs="Times New Roman"/>
          <w:sz w:val="24"/>
          <w:szCs w:val="24"/>
        </w:rPr>
      </w:pPr>
      <w:r w:rsidRPr="00A679DA">
        <w:rPr>
          <w:rFonts w:ascii="Times New Roman" w:hAnsi="Times New Roman" w:cs="Times New Roman"/>
          <w:sz w:val="24"/>
          <w:szCs w:val="24"/>
        </w:rPr>
        <w:t>Define and enhance facial contours e.g. jawline,</w:t>
      </w:r>
      <w:r w:rsidRPr="00A679DA">
        <w:rPr>
          <w:rFonts w:ascii="Times New Roman" w:hAnsi="Times New Roman" w:cs="Times New Roman"/>
          <w:spacing w:val="-6"/>
          <w:sz w:val="24"/>
          <w:szCs w:val="24"/>
        </w:rPr>
        <w:t xml:space="preserve"> </w:t>
      </w:r>
      <w:r w:rsidRPr="00A679DA">
        <w:rPr>
          <w:rFonts w:ascii="Times New Roman" w:hAnsi="Times New Roman" w:cs="Times New Roman"/>
          <w:sz w:val="24"/>
          <w:szCs w:val="24"/>
        </w:rPr>
        <w:t>chin</w:t>
      </w:r>
    </w:p>
    <w:p w14:paraId="57D9965D" w14:textId="77777777" w:rsidR="00223751" w:rsidRPr="00A679DA" w:rsidRDefault="00DD6D2B">
      <w:pPr>
        <w:pStyle w:val="ListParagraph"/>
        <w:numPr>
          <w:ilvl w:val="0"/>
          <w:numId w:val="1"/>
        </w:numPr>
        <w:tabs>
          <w:tab w:val="left" w:pos="473"/>
          <w:tab w:val="left" w:pos="474"/>
        </w:tabs>
        <w:spacing w:line="294" w:lineRule="exact"/>
        <w:rPr>
          <w:rFonts w:ascii="Times New Roman" w:hAnsi="Times New Roman" w:cs="Times New Roman"/>
          <w:sz w:val="24"/>
          <w:szCs w:val="24"/>
        </w:rPr>
      </w:pPr>
      <w:r w:rsidRPr="00A679DA">
        <w:rPr>
          <w:rFonts w:ascii="Times New Roman" w:hAnsi="Times New Roman" w:cs="Times New Roman"/>
          <w:sz w:val="24"/>
          <w:szCs w:val="24"/>
        </w:rPr>
        <w:t>Non-surgical rhinoplasty (nose</w:t>
      </w:r>
      <w:r w:rsidRPr="00A679DA">
        <w:rPr>
          <w:rFonts w:ascii="Times New Roman" w:hAnsi="Times New Roman" w:cs="Times New Roman"/>
          <w:spacing w:val="-4"/>
          <w:sz w:val="24"/>
          <w:szCs w:val="24"/>
        </w:rPr>
        <w:t xml:space="preserve"> </w:t>
      </w:r>
      <w:r w:rsidRPr="00A679DA">
        <w:rPr>
          <w:rFonts w:ascii="Times New Roman" w:hAnsi="Times New Roman" w:cs="Times New Roman"/>
          <w:sz w:val="24"/>
          <w:szCs w:val="24"/>
        </w:rPr>
        <w:t>job)</w:t>
      </w:r>
    </w:p>
    <w:p w14:paraId="516A6273" w14:textId="77777777" w:rsidR="00223751" w:rsidRPr="00A679DA" w:rsidRDefault="00DD6D2B">
      <w:pPr>
        <w:pStyle w:val="ListParagraph"/>
        <w:numPr>
          <w:ilvl w:val="0"/>
          <w:numId w:val="1"/>
        </w:numPr>
        <w:tabs>
          <w:tab w:val="left" w:pos="473"/>
          <w:tab w:val="left" w:pos="474"/>
        </w:tabs>
        <w:spacing w:before="3" w:line="294" w:lineRule="exact"/>
        <w:rPr>
          <w:rFonts w:ascii="Times New Roman" w:hAnsi="Times New Roman" w:cs="Times New Roman"/>
          <w:sz w:val="24"/>
          <w:szCs w:val="24"/>
        </w:rPr>
      </w:pPr>
      <w:r w:rsidRPr="00A679DA">
        <w:rPr>
          <w:rFonts w:ascii="Times New Roman" w:hAnsi="Times New Roman" w:cs="Times New Roman"/>
          <w:sz w:val="24"/>
          <w:szCs w:val="24"/>
        </w:rPr>
        <w:t>Hand</w:t>
      </w:r>
      <w:r w:rsidRPr="00A679DA">
        <w:rPr>
          <w:rFonts w:ascii="Times New Roman" w:hAnsi="Times New Roman" w:cs="Times New Roman"/>
          <w:spacing w:val="-2"/>
          <w:sz w:val="24"/>
          <w:szCs w:val="24"/>
        </w:rPr>
        <w:t xml:space="preserve"> </w:t>
      </w:r>
      <w:r w:rsidRPr="00A679DA">
        <w:rPr>
          <w:rFonts w:ascii="Times New Roman" w:hAnsi="Times New Roman" w:cs="Times New Roman"/>
          <w:sz w:val="24"/>
          <w:szCs w:val="24"/>
        </w:rPr>
        <w:t>rejuvenation</w:t>
      </w:r>
    </w:p>
    <w:p w14:paraId="794FA87F" w14:textId="77777777" w:rsidR="00223751" w:rsidRPr="00A679DA" w:rsidRDefault="00DD6D2B">
      <w:pPr>
        <w:pStyle w:val="ListParagraph"/>
        <w:numPr>
          <w:ilvl w:val="0"/>
          <w:numId w:val="1"/>
        </w:numPr>
        <w:tabs>
          <w:tab w:val="left" w:pos="473"/>
          <w:tab w:val="left" w:pos="474"/>
        </w:tabs>
        <w:spacing w:line="294" w:lineRule="exact"/>
        <w:rPr>
          <w:rFonts w:ascii="Times New Roman" w:hAnsi="Times New Roman" w:cs="Times New Roman"/>
          <w:sz w:val="24"/>
          <w:szCs w:val="24"/>
        </w:rPr>
      </w:pPr>
      <w:r w:rsidRPr="00A679DA">
        <w:rPr>
          <w:rFonts w:ascii="Times New Roman" w:hAnsi="Times New Roman" w:cs="Times New Roman"/>
          <w:sz w:val="24"/>
          <w:szCs w:val="24"/>
        </w:rPr>
        <w:t>To improve tone, texture and hydration of the</w:t>
      </w:r>
      <w:r w:rsidRPr="00A679DA">
        <w:rPr>
          <w:rFonts w:ascii="Times New Roman" w:hAnsi="Times New Roman" w:cs="Times New Roman"/>
          <w:spacing w:val="-2"/>
          <w:sz w:val="24"/>
          <w:szCs w:val="24"/>
        </w:rPr>
        <w:t xml:space="preserve"> </w:t>
      </w:r>
      <w:r w:rsidRPr="00A679DA">
        <w:rPr>
          <w:rFonts w:ascii="Times New Roman" w:hAnsi="Times New Roman" w:cs="Times New Roman"/>
          <w:sz w:val="24"/>
          <w:szCs w:val="24"/>
        </w:rPr>
        <w:t>skin</w:t>
      </w:r>
    </w:p>
    <w:p w14:paraId="7FFFFE5A" w14:textId="77777777" w:rsidR="00223751" w:rsidRPr="00A679DA" w:rsidRDefault="00223751">
      <w:pPr>
        <w:pStyle w:val="BodyText"/>
        <w:ind w:left="0"/>
        <w:rPr>
          <w:rFonts w:ascii="Times New Roman" w:hAnsi="Times New Roman" w:cs="Times New Roman"/>
        </w:rPr>
      </w:pPr>
    </w:p>
    <w:p w14:paraId="1ACDCA65" w14:textId="77777777" w:rsidR="00223751" w:rsidRPr="00A679DA" w:rsidRDefault="00DD6D2B">
      <w:pPr>
        <w:pStyle w:val="Heading1"/>
        <w:spacing w:before="211"/>
        <w:rPr>
          <w:rFonts w:ascii="Times New Roman" w:hAnsi="Times New Roman" w:cs="Times New Roman"/>
        </w:rPr>
      </w:pPr>
      <w:r w:rsidRPr="00A679DA">
        <w:rPr>
          <w:rFonts w:ascii="Times New Roman" w:hAnsi="Times New Roman" w:cs="Times New Roman"/>
        </w:rPr>
        <w:t>What is hyaluronic acid and how does it work?</w:t>
      </w:r>
    </w:p>
    <w:p w14:paraId="63DA365E" w14:textId="77777777" w:rsidR="00223751" w:rsidRPr="00A679DA" w:rsidRDefault="00223751">
      <w:pPr>
        <w:pStyle w:val="BodyText"/>
        <w:spacing w:before="11"/>
        <w:ind w:left="0"/>
        <w:rPr>
          <w:rFonts w:ascii="Times New Roman" w:hAnsi="Times New Roman" w:cs="Times New Roman"/>
          <w:b/>
        </w:rPr>
      </w:pPr>
    </w:p>
    <w:p w14:paraId="45649E66" w14:textId="77777777" w:rsidR="00223751" w:rsidRPr="00A679DA" w:rsidRDefault="00DD6D2B">
      <w:pPr>
        <w:pStyle w:val="BodyText"/>
        <w:ind w:right="169"/>
        <w:rPr>
          <w:rFonts w:ascii="Times New Roman" w:hAnsi="Times New Roman" w:cs="Times New Roman"/>
        </w:rPr>
      </w:pPr>
      <w:r w:rsidRPr="00A679DA">
        <w:rPr>
          <w:rFonts w:ascii="Times New Roman" w:hAnsi="Times New Roman" w:cs="Times New Roman"/>
        </w:rPr>
        <w:t xml:space="preserve">Hyaluronic acid is a naturally occurring sugar chain molecule found in all skin and soft tissues throughout the body, identical across species. It attracts and binds water in the skin, providing volume and hydration, but also ‘cushioning’ and supporting collagen and elastin </w:t>
      </w:r>
      <w:proofErr w:type="spellStart"/>
      <w:r w:rsidRPr="00A679DA">
        <w:rPr>
          <w:rFonts w:ascii="Times New Roman" w:hAnsi="Times New Roman" w:cs="Times New Roman"/>
        </w:rPr>
        <w:t>fibres</w:t>
      </w:r>
      <w:proofErr w:type="spellEnd"/>
      <w:r w:rsidRPr="00A679DA">
        <w:rPr>
          <w:rFonts w:ascii="Times New Roman" w:hAnsi="Times New Roman" w:cs="Times New Roman"/>
        </w:rPr>
        <w:t xml:space="preserve"> and providing a medium, or carrier, for chemical messages between the cells.</w:t>
      </w:r>
    </w:p>
    <w:p w14:paraId="401D7843" w14:textId="77777777" w:rsidR="00223751" w:rsidRPr="00A679DA" w:rsidRDefault="00223751">
      <w:pPr>
        <w:pStyle w:val="BodyText"/>
        <w:spacing w:before="11"/>
        <w:ind w:left="0"/>
        <w:rPr>
          <w:rFonts w:ascii="Times New Roman" w:hAnsi="Times New Roman" w:cs="Times New Roman"/>
        </w:rPr>
      </w:pPr>
    </w:p>
    <w:p w14:paraId="459B6793" w14:textId="77777777" w:rsidR="00223751" w:rsidRPr="00A679DA" w:rsidRDefault="00DD6D2B">
      <w:pPr>
        <w:pStyle w:val="BodyText"/>
        <w:ind w:right="665"/>
        <w:rPr>
          <w:rFonts w:ascii="Times New Roman" w:hAnsi="Times New Roman" w:cs="Times New Roman"/>
        </w:rPr>
      </w:pPr>
      <w:r w:rsidRPr="00A679DA">
        <w:rPr>
          <w:rFonts w:ascii="Times New Roman" w:hAnsi="Times New Roman" w:cs="Times New Roman"/>
        </w:rPr>
        <w:t>Hyaluronic acid dermal fillers are a clear sterile gel in a syringe for injection into the skin providing instant correction.</w:t>
      </w:r>
    </w:p>
    <w:p w14:paraId="75E145F2" w14:textId="77777777" w:rsidR="00223751" w:rsidRPr="00A679DA" w:rsidRDefault="00223751">
      <w:pPr>
        <w:rPr>
          <w:rFonts w:ascii="Times New Roman" w:hAnsi="Times New Roman" w:cs="Times New Roman"/>
          <w:sz w:val="24"/>
          <w:szCs w:val="24"/>
        </w:rPr>
        <w:sectPr w:rsidR="00223751" w:rsidRPr="00A679DA">
          <w:headerReference w:type="default" r:id="rId7"/>
          <w:footerReference w:type="even" r:id="rId8"/>
          <w:footerReference w:type="default" r:id="rId9"/>
          <w:type w:val="continuous"/>
          <w:pgSz w:w="11910" w:h="16840"/>
          <w:pgMar w:top="1340" w:right="1000" w:bottom="280" w:left="680" w:header="353" w:footer="720" w:gutter="0"/>
          <w:cols w:space="720"/>
        </w:sectPr>
      </w:pPr>
    </w:p>
    <w:p w14:paraId="5E45430F" w14:textId="77777777" w:rsidR="00223751" w:rsidRPr="00A679DA" w:rsidRDefault="00DD6D2B">
      <w:pPr>
        <w:pStyle w:val="BodyText"/>
        <w:spacing w:before="90"/>
        <w:ind w:right="174"/>
        <w:rPr>
          <w:rFonts w:ascii="Times New Roman" w:hAnsi="Times New Roman" w:cs="Times New Roman"/>
        </w:rPr>
      </w:pPr>
      <w:r w:rsidRPr="00A679DA">
        <w:rPr>
          <w:rFonts w:ascii="Times New Roman" w:hAnsi="Times New Roman" w:cs="Times New Roman"/>
        </w:rPr>
        <w:lastRenderedPageBreak/>
        <w:t>Dermal fillers are manufactured, usually through cross linking with proteins to produce a clear, sterile gel for injection into the skin. In the UK, there are over 160 brands on the market due in some part to weak regulation.</w:t>
      </w:r>
    </w:p>
    <w:p w14:paraId="222A70E4" w14:textId="77777777" w:rsidR="00223751" w:rsidRPr="00A679DA" w:rsidRDefault="00223751">
      <w:pPr>
        <w:pStyle w:val="BodyText"/>
        <w:spacing w:before="9"/>
        <w:ind w:left="0"/>
        <w:rPr>
          <w:rFonts w:ascii="Times New Roman" w:hAnsi="Times New Roman" w:cs="Times New Roman"/>
        </w:rPr>
      </w:pPr>
    </w:p>
    <w:p w14:paraId="51399785" w14:textId="77777777" w:rsidR="00223751" w:rsidRPr="00A679DA" w:rsidRDefault="00DD6D2B">
      <w:pPr>
        <w:pStyle w:val="BodyText"/>
        <w:ind w:right="160"/>
        <w:jc w:val="both"/>
        <w:rPr>
          <w:rFonts w:ascii="Times New Roman" w:hAnsi="Times New Roman" w:cs="Times New Roman"/>
        </w:rPr>
      </w:pPr>
      <w:r w:rsidRPr="00A679DA">
        <w:rPr>
          <w:rFonts w:ascii="Times New Roman" w:hAnsi="Times New Roman" w:cs="Times New Roman"/>
        </w:rPr>
        <w:t>Not all hyaluronic acids are the same and legitimate brands are NOT available for general sale on the internet and should only be administered by trained clinicians. Each brand has a range of ‘tissue tailored’ products designed for specific results. One size does not fit all.</w:t>
      </w:r>
    </w:p>
    <w:p w14:paraId="2976A81A" w14:textId="77777777" w:rsidR="00223751" w:rsidRPr="00A679DA" w:rsidRDefault="00223751">
      <w:pPr>
        <w:pStyle w:val="BodyText"/>
        <w:spacing w:before="2"/>
        <w:ind w:left="0"/>
        <w:rPr>
          <w:rFonts w:ascii="Times New Roman" w:hAnsi="Times New Roman" w:cs="Times New Roman"/>
        </w:rPr>
      </w:pPr>
    </w:p>
    <w:p w14:paraId="481BBEAB" w14:textId="77777777" w:rsidR="00223751" w:rsidRPr="00A679DA" w:rsidRDefault="00DD6D2B">
      <w:pPr>
        <w:pStyle w:val="BodyText"/>
        <w:spacing w:before="1"/>
        <w:rPr>
          <w:rFonts w:ascii="Times New Roman" w:hAnsi="Times New Roman" w:cs="Times New Roman"/>
        </w:rPr>
      </w:pPr>
      <w:r w:rsidRPr="00A679DA">
        <w:rPr>
          <w:rFonts w:ascii="Times New Roman" w:hAnsi="Times New Roman" w:cs="Times New Roman"/>
        </w:rPr>
        <w:t xml:space="preserve">Leading and </w:t>
      </w:r>
      <w:proofErr w:type="gramStart"/>
      <w:r w:rsidRPr="00A679DA">
        <w:rPr>
          <w:rFonts w:ascii="Times New Roman" w:hAnsi="Times New Roman" w:cs="Times New Roman"/>
        </w:rPr>
        <w:t>well established</w:t>
      </w:r>
      <w:proofErr w:type="gramEnd"/>
      <w:r w:rsidRPr="00A679DA">
        <w:rPr>
          <w:rFonts w:ascii="Times New Roman" w:hAnsi="Times New Roman" w:cs="Times New Roman"/>
        </w:rPr>
        <w:t xml:space="preserve"> brands include, but are not limited to;</w:t>
      </w:r>
    </w:p>
    <w:p w14:paraId="6B6E7C10" w14:textId="77777777" w:rsidR="00223751" w:rsidRPr="00A679DA" w:rsidRDefault="00DD6D2B">
      <w:pPr>
        <w:pStyle w:val="ListParagraph"/>
        <w:numPr>
          <w:ilvl w:val="0"/>
          <w:numId w:val="2"/>
        </w:numPr>
        <w:tabs>
          <w:tab w:val="left" w:pos="473"/>
          <w:tab w:val="left" w:pos="474"/>
        </w:tabs>
        <w:spacing w:before="2"/>
        <w:rPr>
          <w:rFonts w:ascii="Times New Roman" w:hAnsi="Times New Roman" w:cs="Times New Roman"/>
          <w:sz w:val="24"/>
          <w:szCs w:val="24"/>
        </w:rPr>
      </w:pPr>
      <w:proofErr w:type="spellStart"/>
      <w:r w:rsidRPr="00A679DA">
        <w:rPr>
          <w:rFonts w:ascii="Times New Roman" w:hAnsi="Times New Roman" w:cs="Times New Roman"/>
          <w:sz w:val="24"/>
          <w:szCs w:val="24"/>
        </w:rPr>
        <w:t>Juvederm</w:t>
      </w:r>
      <w:proofErr w:type="spellEnd"/>
      <w:r w:rsidRPr="00A679DA">
        <w:rPr>
          <w:rFonts w:ascii="Times New Roman" w:hAnsi="Times New Roman" w:cs="Times New Roman"/>
          <w:sz w:val="24"/>
          <w:szCs w:val="24"/>
        </w:rPr>
        <w:t>™ (FDA</w:t>
      </w:r>
      <w:r w:rsidRPr="00A679DA">
        <w:rPr>
          <w:rFonts w:ascii="Times New Roman" w:hAnsi="Times New Roman" w:cs="Times New Roman"/>
          <w:spacing w:val="-2"/>
          <w:sz w:val="24"/>
          <w:szCs w:val="24"/>
        </w:rPr>
        <w:t xml:space="preserve"> </w:t>
      </w:r>
      <w:r w:rsidRPr="00A679DA">
        <w:rPr>
          <w:rFonts w:ascii="Times New Roman" w:hAnsi="Times New Roman" w:cs="Times New Roman"/>
          <w:sz w:val="24"/>
          <w:szCs w:val="24"/>
        </w:rPr>
        <w:t>2006)</w:t>
      </w:r>
    </w:p>
    <w:p w14:paraId="089A58C5" w14:textId="58A02AFC" w:rsidR="00223751" w:rsidRPr="00A679DA" w:rsidRDefault="00DD6D2B">
      <w:pPr>
        <w:pStyle w:val="ListParagraph"/>
        <w:numPr>
          <w:ilvl w:val="0"/>
          <w:numId w:val="2"/>
        </w:numPr>
        <w:tabs>
          <w:tab w:val="left" w:pos="473"/>
          <w:tab w:val="left" w:pos="474"/>
        </w:tabs>
        <w:rPr>
          <w:rFonts w:ascii="Times New Roman" w:hAnsi="Times New Roman" w:cs="Times New Roman"/>
          <w:sz w:val="24"/>
          <w:szCs w:val="24"/>
        </w:rPr>
      </w:pPr>
      <w:r w:rsidRPr="00A679DA">
        <w:rPr>
          <w:rFonts w:ascii="Times New Roman" w:hAnsi="Times New Roman" w:cs="Times New Roman"/>
          <w:sz w:val="24"/>
          <w:szCs w:val="24"/>
        </w:rPr>
        <w:t>Restylane™ (FDA</w:t>
      </w:r>
      <w:r w:rsidRPr="00A679DA">
        <w:rPr>
          <w:rFonts w:ascii="Times New Roman" w:hAnsi="Times New Roman" w:cs="Times New Roman"/>
          <w:spacing w:val="-2"/>
          <w:sz w:val="24"/>
          <w:szCs w:val="24"/>
        </w:rPr>
        <w:t xml:space="preserve"> </w:t>
      </w:r>
      <w:r w:rsidRPr="00A679DA">
        <w:rPr>
          <w:rFonts w:ascii="Times New Roman" w:hAnsi="Times New Roman" w:cs="Times New Roman"/>
          <w:sz w:val="24"/>
          <w:szCs w:val="24"/>
        </w:rPr>
        <w:t>2003)</w:t>
      </w:r>
    </w:p>
    <w:p w14:paraId="244C20DC" w14:textId="77777777" w:rsidR="00223751" w:rsidRPr="00A679DA" w:rsidRDefault="00DD6D2B">
      <w:pPr>
        <w:pStyle w:val="ListParagraph"/>
        <w:numPr>
          <w:ilvl w:val="0"/>
          <w:numId w:val="2"/>
        </w:numPr>
        <w:tabs>
          <w:tab w:val="left" w:pos="473"/>
          <w:tab w:val="left" w:pos="474"/>
        </w:tabs>
        <w:spacing w:before="1"/>
        <w:rPr>
          <w:rFonts w:ascii="Times New Roman" w:hAnsi="Times New Roman" w:cs="Times New Roman"/>
          <w:sz w:val="24"/>
          <w:szCs w:val="24"/>
        </w:rPr>
      </w:pPr>
      <w:proofErr w:type="spellStart"/>
      <w:r w:rsidRPr="00A679DA">
        <w:rPr>
          <w:rFonts w:ascii="Times New Roman" w:hAnsi="Times New Roman" w:cs="Times New Roman"/>
          <w:sz w:val="24"/>
          <w:szCs w:val="24"/>
        </w:rPr>
        <w:t>Belotero</w:t>
      </w:r>
      <w:proofErr w:type="spellEnd"/>
      <w:r w:rsidRPr="00A679DA">
        <w:rPr>
          <w:rFonts w:ascii="Times New Roman" w:hAnsi="Times New Roman" w:cs="Times New Roman"/>
          <w:sz w:val="24"/>
          <w:szCs w:val="24"/>
        </w:rPr>
        <w:t>™ (FDA</w:t>
      </w:r>
      <w:r w:rsidRPr="00A679DA">
        <w:rPr>
          <w:rFonts w:ascii="Times New Roman" w:hAnsi="Times New Roman" w:cs="Times New Roman"/>
          <w:spacing w:val="-1"/>
          <w:sz w:val="24"/>
          <w:szCs w:val="24"/>
        </w:rPr>
        <w:t xml:space="preserve"> </w:t>
      </w:r>
      <w:r w:rsidRPr="00A679DA">
        <w:rPr>
          <w:rFonts w:ascii="Times New Roman" w:hAnsi="Times New Roman" w:cs="Times New Roman"/>
          <w:sz w:val="24"/>
          <w:szCs w:val="24"/>
        </w:rPr>
        <w:t>2011)</w:t>
      </w:r>
    </w:p>
    <w:p w14:paraId="1795609B" w14:textId="77777777" w:rsidR="00223751" w:rsidRPr="00A679DA" w:rsidRDefault="00DD6D2B">
      <w:pPr>
        <w:pStyle w:val="ListParagraph"/>
        <w:numPr>
          <w:ilvl w:val="0"/>
          <w:numId w:val="2"/>
        </w:numPr>
        <w:tabs>
          <w:tab w:val="left" w:pos="473"/>
          <w:tab w:val="left" w:pos="474"/>
        </w:tabs>
        <w:rPr>
          <w:rFonts w:ascii="Times New Roman" w:hAnsi="Times New Roman" w:cs="Times New Roman"/>
          <w:sz w:val="24"/>
          <w:szCs w:val="24"/>
        </w:rPr>
      </w:pPr>
      <w:proofErr w:type="spellStart"/>
      <w:r w:rsidRPr="00A679DA">
        <w:rPr>
          <w:rFonts w:ascii="Times New Roman" w:hAnsi="Times New Roman" w:cs="Times New Roman"/>
          <w:sz w:val="24"/>
          <w:szCs w:val="24"/>
        </w:rPr>
        <w:t>Teosyal</w:t>
      </w:r>
      <w:proofErr w:type="spellEnd"/>
      <w:r w:rsidRPr="00A679DA">
        <w:rPr>
          <w:rFonts w:ascii="Times New Roman" w:hAnsi="Times New Roman" w:cs="Times New Roman"/>
          <w:sz w:val="24"/>
          <w:szCs w:val="24"/>
        </w:rPr>
        <w:t>™</w:t>
      </w:r>
    </w:p>
    <w:p w14:paraId="58A7D520" w14:textId="77777777" w:rsidR="00223751" w:rsidRPr="00A679DA" w:rsidRDefault="00DD6D2B">
      <w:pPr>
        <w:pStyle w:val="ListParagraph"/>
        <w:numPr>
          <w:ilvl w:val="0"/>
          <w:numId w:val="2"/>
        </w:numPr>
        <w:tabs>
          <w:tab w:val="left" w:pos="473"/>
          <w:tab w:val="left" w:pos="474"/>
        </w:tabs>
        <w:spacing w:before="2" w:line="240" w:lineRule="auto"/>
        <w:rPr>
          <w:rFonts w:ascii="Times New Roman" w:hAnsi="Times New Roman" w:cs="Times New Roman"/>
          <w:sz w:val="24"/>
          <w:szCs w:val="24"/>
        </w:rPr>
      </w:pPr>
      <w:proofErr w:type="spellStart"/>
      <w:r w:rsidRPr="00A679DA">
        <w:rPr>
          <w:rFonts w:ascii="Times New Roman" w:hAnsi="Times New Roman" w:cs="Times New Roman"/>
          <w:sz w:val="24"/>
          <w:szCs w:val="24"/>
        </w:rPr>
        <w:t>Emervel</w:t>
      </w:r>
      <w:proofErr w:type="spellEnd"/>
      <w:r w:rsidRPr="00A679DA">
        <w:rPr>
          <w:rFonts w:ascii="Times New Roman" w:hAnsi="Times New Roman" w:cs="Times New Roman"/>
          <w:sz w:val="24"/>
          <w:szCs w:val="24"/>
        </w:rPr>
        <w:t>™</w:t>
      </w:r>
    </w:p>
    <w:p w14:paraId="39A81D05" w14:textId="77777777" w:rsidR="00223751" w:rsidRPr="00A679DA" w:rsidRDefault="00DD6D2B">
      <w:pPr>
        <w:pStyle w:val="ListParagraph"/>
        <w:numPr>
          <w:ilvl w:val="0"/>
          <w:numId w:val="2"/>
        </w:numPr>
        <w:tabs>
          <w:tab w:val="left" w:pos="473"/>
          <w:tab w:val="left" w:pos="474"/>
        </w:tabs>
        <w:spacing w:before="2" w:line="240" w:lineRule="auto"/>
        <w:rPr>
          <w:rFonts w:ascii="Times New Roman" w:hAnsi="Times New Roman" w:cs="Times New Roman"/>
          <w:sz w:val="24"/>
          <w:szCs w:val="24"/>
        </w:rPr>
      </w:pPr>
      <w:proofErr w:type="spellStart"/>
      <w:r w:rsidRPr="00A679DA">
        <w:rPr>
          <w:rFonts w:ascii="Times New Roman" w:hAnsi="Times New Roman" w:cs="Times New Roman"/>
          <w:sz w:val="24"/>
          <w:szCs w:val="24"/>
        </w:rPr>
        <w:t>Intraline</w:t>
      </w:r>
      <w:proofErr w:type="spellEnd"/>
      <w:r w:rsidRPr="00A679DA">
        <w:rPr>
          <w:rFonts w:ascii="Times New Roman" w:hAnsi="Times New Roman" w:cs="Times New Roman"/>
          <w:sz w:val="24"/>
          <w:szCs w:val="24"/>
        </w:rPr>
        <w:t>™</w:t>
      </w:r>
    </w:p>
    <w:p w14:paraId="016E0DFB" w14:textId="77777777" w:rsidR="00223751" w:rsidRPr="00A679DA" w:rsidRDefault="00223751">
      <w:pPr>
        <w:pStyle w:val="BodyText"/>
        <w:spacing w:before="10"/>
        <w:ind w:left="0"/>
        <w:rPr>
          <w:rFonts w:ascii="Times New Roman" w:hAnsi="Times New Roman" w:cs="Times New Roman"/>
        </w:rPr>
      </w:pPr>
    </w:p>
    <w:p w14:paraId="761AFC65" w14:textId="77777777" w:rsidR="00223751" w:rsidRPr="00A679DA" w:rsidRDefault="00DD6D2B">
      <w:pPr>
        <w:pStyle w:val="Heading1"/>
        <w:spacing w:before="1"/>
        <w:rPr>
          <w:rFonts w:ascii="Times New Roman" w:hAnsi="Times New Roman" w:cs="Times New Roman"/>
        </w:rPr>
      </w:pPr>
      <w:r w:rsidRPr="00A679DA">
        <w:rPr>
          <w:rFonts w:ascii="Times New Roman" w:hAnsi="Times New Roman" w:cs="Times New Roman"/>
        </w:rPr>
        <w:t>What results can I expect?</w:t>
      </w:r>
    </w:p>
    <w:p w14:paraId="0451A0F6" w14:textId="77777777" w:rsidR="00223751" w:rsidRPr="00A679DA" w:rsidRDefault="00223751">
      <w:pPr>
        <w:pStyle w:val="BodyText"/>
        <w:spacing w:before="10"/>
        <w:ind w:left="0"/>
        <w:rPr>
          <w:rFonts w:ascii="Times New Roman" w:hAnsi="Times New Roman" w:cs="Times New Roman"/>
          <w:b/>
        </w:rPr>
      </w:pPr>
    </w:p>
    <w:p w14:paraId="4A98BC88" w14:textId="77777777" w:rsidR="00223751" w:rsidRPr="00A679DA" w:rsidRDefault="00DD6D2B">
      <w:pPr>
        <w:pStyle w:val="BodyText"/>
        <w:ind w:right="117"/>
        <w:rPr>
          <w:rFonts w:ascii="Times New Roman" w:hAnsi="Times New Roman" w:cs="Times New Roman"/>
        </w:rPr>
      </w:pPr>
      <w:r w:rsidRPr="00A679DA">
        <w:rPr>
          <w:rFonts w:ascii="Times New Roman" w:hAnsi="Times New Roman" w:cs="Times New Roman"/>
        </w:rPr>
        <w:t>Results are immediate although the product hydrates over time which provides a small degree of additional volume enhancement. You will likely have some initial bruising / swelling after treatment which will settle over 1-2 weeks after</w:t>
      </w:r>
      <w:r w:rsidRPr="00A679DA">
        <w:rPr>
          <w:rFonts w:ascii="Times New Roman" w:hAnsi="Times New Roman" w:cs="Times New Roman"/>
          <w:spacing w:val="-1"/>
        </w:rPr>
        <w:t xml:space="preserve"> </w:t>
      </w:r>
      <w:r w:rsidRPr="00A679DA">
        <w:rPr>
          <w:rFonts w:ascii="Times New Roman" w:hAnsi="Times New Roman" w:cs="Times New Roman"/>
        </w:rPr>
        <w:t>treatment.</w:t>
      </w:r>
    </w:p>
    <w:p w14:paraId="60858BF7" w14:textId="77777777" w:rsidR="00223751" w:rsidRPr="00A679DA" w:rsidRDefault="00223751">
      <w:pPr>
        <w:pStyle w:val="BodyText"/>
        <w:spacing w:before="3"/>
        <w:ind w:left="0"/>
        <w:rPr>
          <w:rFonts w:ascii="Times New Roman" w:hAnsi="Times New Roman" w:cs="Times New Roman"/>
        </w:rPr>
      </w:pPr>
    </w:p>
    <w:p w14:paraId="7E576568" w14:textId="77777777" w:rsidR="00223751" w:rsidRPr="00A679DA" w:rsidRDefault="00DD6D2B">
      <w:pPr>
        <w:pStyle w:val="BodyText"/>
        <w:ind w:right="470"/>
        <w:rPr>
          <w:rFonts w:ascii="Times New Roman" w:hAnsi="Times New Roman" w:cs="Times New Roman"/>
        </w:rPr>
      </w:pPr>
      <w:r w:rsidRPr="00A679DA">
        <w:rPr>
          <w:rFonts w:ascii="Times New Roman" w:hAnsi="Times New Roman" w:cs="Times New Roman"/>
        </w:rPr>
        <w:t>The dermal fillers used are temporary and will be broken down by the body naturally after time. Results last anywhere between 9 – 18 months depending on the type of dermal filler used, and your medical practitioner should be able to advise you on which is right for you.</w:t>
      </w:r>
    </w:p>
    <w:p w14:paraId="79DA4F72" w14:textId="77777777" w:rsidR="00223751" w:rsidRPr="00A679DA" w:rsidRDefault="00223751">
      <w:pPr>
        <w:pStyle w:val="BodyText"/>
        <w:ind w:left="0"/>
        <w:rPr>
          <w:rFonts w:ascii="Times New Roman" w:hAnsi="Times New Roman" w:cs="Times New Roman"/>
        </w:rPr>
      </w:pPr>
    </w:p>
    <w:p w14:paraId="4726D49B" w14:textId="77777777" w:rsidR="00223751" w:rsidRPr="00A679DA" w:rsidRDefault="00223751">
      <w:pPr>
        <w:pStyle w:val="BodyText"/>
        <w:ind w:left="0"/>
        <w:rPr>
          <w:rFonts w:ascii="Times New Roman" w:hAnsi="Times New Roman" w:cs="Times New Roman"/>
        </w:rPr>
      </w:pPr>
    </w:p>
    <w:p w14:paraId="37B71274" w14:textId="77777777" w:rsidR="00223751" w:rsidRPr="00A679DA" w:rsidRDefault="00DD6D2B">
      <w:pPr>
        <w:pStyle w:val="Heading1"/>
        <w:spacing w:before="184"/>
        <w:rPr>
          <w:rFonts w:ascii="Times New Roman" w:hAnsi="Times New Roman" w:cs="Times New Roman"/>
        </w:rPr>
      </w:pPr>
      <w:r w:rsidRPr="00A679DA">
        <w:rPr>
          <w:rFonts w:ascii="Times New Roman" w:hAnsi="Times New Roman" w:cs="Times New Roman"/>
        </w:rPr>
        <w:t>Am I suitable for treatment?</w:t>
      </w:r>
    </w:p>
    <w:p w14:paraId="054BC54F" w14:textId="77777777" w:rsidR="00223751" w:rsidRPr="00A679DA" w:rsidRDefault="00223751">
      <w:pPr>
        <w:pStyle w:val="BodyText"/>
        <w:spacing w:before="3"/>
        <w:ind w:left="0"/>
        <w:rPr>
          <w:rFonts w:ascii="Times New Roman" w:hAnsi="Times New Roman" w:cs="Times New Roman"/>
          <w:b/>
        </w:rPr>
      </w:pPr>
    </w:p>
    <w:p w14:paraId="46DD2105" w14:textId="77777777" w:rsidR="00223751" w:rsidRPr="00A679DA" w:rsidRDefault="00DD6D2B">
      <w:pPr>
        <w:pStyle w:val="BodyText"/>
        <w:spacing w:before="1"/>
        <w:ind w:right="523"/>
        <w:rPr>
          <w:rFonts w:ascii="Times New Roman" w:hAnsi="Times New Roman" w:cs="Times New Roman"/>
        </w:rPr>
      </w:pPr>
      <w:r w:rsidRPr="00A679DA">
        <w:rPr>
          <w:rFonts w:ascii="Times New Roman" w:hAnsi="Times New Roman" w:cs="Times New Roman"/>
        </w:rPr>
        <w:t>There are a number of medical conditions and or medicines that may affect the decision to treat or the treatment plan. A full medical history and assessment of your expectations is necessary in advance of any decision to treat.</w:t>
      </w:r>
    </w:p>
    <w:p w14:paraId="2C4894EF" w14:textId="77777777" w:rsidR="00223751" w:rsidRPr="00A679DA" w:rsidRDefault="00223751">
      <w:pPr>
        <w:pStyle w:val="BodyText"/>
        <w:spacing w:before="9"/>
        <w:ind w:left="0"/>
        <w:rPr>
          <w:rFonts w:ascii="Times New Roman" w:hAnsi="Times New Roman" w:cs="Times New Roman"/>
        </w:rPr>
      </w:pPr>
    </w:p>
    <w:p w14:paraId="77865FAD" w14:textId="77777777" w:rsidR="00223751" w:rsidRPr="00A679DA" w:rsidRDefault="00DD6D2B">
      <w:pPr>
        <w:pStyle w:val="Heading1"/>
        <w:rPr>
          <w:rFonts w:ascii="Times New Roman" w:hAnsi="Times New Roman" w:cs="Times New Roman"/>
        </w:rPr>
      </w:pPr>
      <w:r w:rsidRPr="00A679DA">
        <w:rPr>
          <w:rFonts w:ascii="Times New Roman" w:hAnsi="Times New Roman" w:cs="Times New Roman"/>
        </w:rPr>
        <w:t>With any injectable procedure, treatment may not be recommended if:</w:t>
      </w:r>
    </w:p>
    <w:p w14:paraId="79115B4B" w14:textId="77777777" w:rsidR="00223751" w:rsidRPr="00A679DA" w:rsidRDefault="00DD6D2B">
      <w:pPr>
        <w:pStyle w:val="ListParagraph"/>
        <w:numPr>
          <w:ilvl w:val="0"/>
          <w:numId w:val="2"/>
        </w:numPr>
        <w:tabs>
          <w:tab w:val="left" w:pos="473"/>
          <w:tab w:val="left" w:pos="474"/>
        </w:tabs>
        <w:spacing w:before="4" w:line="237" w:lineRule="auto"/>
        <w:ind w:right="460"/>
        <w:rPr>
          <w:rFonts w:ascii="Times New Roman" w:hAnsi="Times New Roman" w:cs="Times New Roman"/>
          <w:sz w:val="24"/>
          <w:szCs w:val="24"/>
        </w:rPr>
      </w:pPr>
      <w:r w:rsidRPr="00A679DA">
        <w:rPr>
          <w:rFonts w:ascii="Times New Roman" w:hAnsi="Times New Roman" w:cs="Times New Roman"/>
          <w:sz w:val="24"/>
          <w:szCs w:val="24"/>
        </w:rPr>
        <w:t xml:space="preserve">You are suffering from any skin infection in or near the treatment area or are unwell in </w:t>
      </w:r>
      <w:r w:rsidRPr="00A679DA">
        <w:rPr>
          <w:rFonts w:ascii="Times New Roman" w:hAnsi="Times New Roman" w:cs="Times New Roman"/>
          <w:spacing w:val="-4"/>
          <w:sz w:val="24"/>
          <w:szCs w:val="24"/>
        </w:rPr>
        <w:t xml:space="preserve">any </w:t>
      </w:r>
      <w:r w:rsidRPr="00A679DA">
        <w:rPr>
          <w:rFonts w:ascii="Times New Roman" w:hAnsi="Times New Roman" w:cs="Times New Roman"/>
          <w:sz w:val="24"/>
          <w:szCs w:val="24"/>
        </w:rPr>
        <w:t>way (even a</w:t>
      </w:r>
      <w:r w:rsidRPr="00A679DA">
        <w:rPr>
          <w:rFonts w:ascii="Times New Roman" w:hAnsi="Times New Roman" w:cs="Times New Roman"/>
          <w:spacing w:val="-2"/>
          <w:sz w:val="24"/>
          <w:szCs w:val="24"/>
        </w:rPr>
        <w:t xml:space="preserve"> </w:t>
      </w:r>
      <w:r w:rsidRPr="00A679DA">
        <w:rPr>
          <w:rFonts w:ascii="Times New Roman" w:hAnsi="Times New Roman" w:cs="Times New Roman"/>
          <w:sz w:val="24"/>
          <w:szCs w:val="24"/>
        </w:rPr>
        <w:t>cold).</w:t>
      </w:r>
    </w:p>
    <w:p w14:paraId="29E8385F" w14:textId="77777777" w:rsidR="00223751" w:rsidRPr="00A679DA" w:rsidRDefault="00DD6D2B">
      <w:pPr>
        <w:pStyle w:val="ListParagraph"/>
        <w:numPr>
          <w:ilvl w:val="0"/>
          <w:numId w:val="2"/>
        </w:numPr>
        <w:tabs>
          <w:tab w:val="left" w:pos="473"/>
          <w:tab w:val="left" w:pos="474"/>
        </w:tabs>
        <w:spacing w:before="2"/>
        <w:rPr>
          <w:rFonts w:ascii="Times New Roman" w:hAnsi="Times New Roman" w:cs="Times New Roman"/>
          <w:sz w:val="24"/>
          <w:szCs w:val="24"/>
        </w:rPr>
      </w:pPr>
      <w:r w:rsidRPr="00A679DA">
        <w:rPr>
          <w:rFonts w:ascii="Times New Roman" w:hAnsi="Times New Roman" w:cs="Times New Roman"/>
          <w:sz w:val="24"/>
          <w:szCs w:val="24"/>
        </w:rPr>
        <w:t>You have previously experienced allergic reactions to any dermal filler or local</w:t>
      </w:r>
      <w:r w:rsidRPr="00A679DA">
        <w:rPr>
          <w:rFonts w:ascii="Times New Roman" w:hAnsi="Times New Roman" w:cs="Times New Roman"/>
          <w:spacing w:val="-2"/>
          <w:sz w:val="24"/>
          <w:szCs w:val="24"/>
        </w:rPr>
        <w:t xml:space="preserve"> </w:t>
      </w:r>
      <w:proofErr w:type="spellStart"/>
      <w:r w:rsidRPr="00A679DA">
        <w:rPr>
          <w:rFonts w:ascii="Times New Roman" w:hAnsi="Times New Roman" w:cs="Times New Roman"/>
          <w:sz w:val="24"/>
          <w:szCs w:val="24"/>
        </w:rPr>
        <w:t>anaesthetic</w:t>
      </w:r>
      <w:proofErr w:type="spellEnd"/>
      <w:r w:rsidRPr="00A679DA">
        <w:rPr>
          <w:rFonts w:ascii="Times New Roman" w:hAnsi="Times New Roman" w:cs="Times New Roman"/>
          <w:sz w:val="24"/>
          <w:szCs w:val="24"/>
        </w:rPr>
        <w:t>.</w:t>
      </w:r>
    </w:p>
    <w:p w14:paraId="4CC74C2F" w14:textId="77777777" w:rsidR="00223751" w:rsidRPr="00A679DA" w:rsidRDefault="00DD6D2B">
      <w:pPr>
        <w:pStyle w:val="ListParagraph"/>
        <w:numPr>
          <w:ilvl w:val="0"/>
          <w:numId w:val="2"/>
        </w:numPr>
        <w:tabs>
          <w:tab w:val="left" w:pos="473"/>
          <w:tab w:val="left" w:pos="474"/>
        </w:tabs>
        <w:rPr>
          <w:rFonts w:ascii="Times New Roman" w:hAnsi="Times New Roman" w:cs="Times New Roman"/>
          <w:sz w:val="24"/>
          <w:szCs w:val="24"/>
        </w:rPr>
      </w:pPr>
      <w:r w:rsidRPr="00A679DA">
        <w:rPr>
          <w:rFonts w:ascii="Times New Roman" w:hAnsi="Times New Roman" w:cs="Times New Roman"/>
          <w:sz w:val="24"/>
          <w:szCs w:val="24"/>
        </w:rPr>
        <w:t>You are taking any medicines which affect bleeding, such as aspirin or</w:t>
      </w:r>
      <w:r w:rsidRPr="00A679DA">
        <w:rPr>
          <w:rFonts w:ascii="Times New Roman" w:hAnsi="Times New Roman" w:cs="Times New Roman"/>
          <w:spacing w:val="-6"/>
          <w:sz w:val="24"/>
          <w:szCs w:val="24"/>
        </w:rPr>
        <w:t xml:space="preserve"> </w:t>
      </w:r>
      <w:r w:rsidRPr="00A679DA">
        <w:rPr>
          <w:rFonts w:ascii="Times New Roman" w:hAnsi="Times New Roman" w:cs="Times New Roman"/>
          <w:sz w:val="24"/>
          <w:szCs w:val="24"/>
        </w:rPr>
        <w:t>warfarin.</w:t>
      </w:r>
    </w:p>
    <w:p w14:paraId="14C27F58" w14:textId="77777777" w:rsidR="00223751" w:rsidRPr="00A679DA" w:rsidRDefault="00DD6D2B">
      <w:pPr>
        <w:pStyle w:val="ListParagraph"/>
        <w:numPr>
          <w:ilvl w:val="0"/>
          <w:numId w:val="2"/>
        </w:numPr>
        <w:tabs>
          <w:tab w:val="left" w:pos="473"/>
          <w:tab w:val="left" w:pos="474"/>
        </w:tabs>
        <w:spacing w:before="2" w:line="240" w:lineRule="auto"/>
        <w:rPr>
          <w:rFonts w:ascii="Times New Roman" w:hAnsi="Times New Roman" w:cs="Times New Roman"/>
          <w:sz w:val="24"/>
          <w:szCs w:val="24"/>
        </w:rPr>
      </w:pPr>
      <w:r w:rsidRPr="00A679DA">
        <w:rPr>
          <w:rFonts w:ascii="Times New Roman" w:hAnsi="Times New Roman" w:cs="Times New Roman"/>
          <w:sz w:val="24"/>
          <w:szCs w:val="24"/>
        </w:rPr>
        <w:t>You are taking steroids or have autoimmune</w:t>
      </w:r>
      <w:r w:rsidRPr="00A679DA">
        <w:rPr>
          <w:rFonts w:ascii="Times New Roman" w:hAnsi="Times New Roman" w:cs="Times New Roman"/>
          <w:spacing w:val="-3"/>
          <w:sz w:val="24"/>
          <w:szCs w:val="24"/>
        </w:rPr>
        <w:t xml:space="preserve"> </w:t>
      </w:r>
      <w:r w:rsidRPr="00A679DA">
        <w:rPr>
          <w:rFonts w:ascii="Times New Roman" w:hAnsi="Times New Roman" w:cs="Times New Roman"/>
          <w:sz w:val="24"/>
          <w:szCs w:val="24"/>
        </w:rPr>
        <w:t>disease.</w:t>
      </w:r>
    </w:p>
    <w:p w14:paraId="049C0566" w14:textId="77777777" w:rsidR="00223751" w:rsidRPr="00A679DA" w:rsidRDefault="00DD6D2B">
      <w:pPr>
        <w:pStyle w:val="ListParagraph"/>
        <w:numPr>
          <w:ilvl w:val="0"/>
          <w:numId w:val="2"/>
        </w:numPr>
        <w:tabs>
          <w:tab w:val="left" w:pos="473"/>
          <w:tab w:val="left" w:pos="474"/>
        </w:tabs>
        <w:spacing w:before="2"/>
        <w:rPr>
          <w:rFonts w:ascii="Times New Roman" w:hAnsi="Times New Roman" w:cs="Times New Roman"/>
          <w:sz w:val="24"/>
          <w:szCs w:val="24"/>
        </w:rPr>
      </w:pPr>
      <w:r w:rsidRPr="00A679DA">
        <w:rPr>
          <w:rFonts w:ascii="Times New Roman" w:hAnsi="Times New Roman" w:cs="Times New Roman"/>
          <w:sz w:val="24"/>
          <w:szCs w:val="24"/>
        </w:rPr>
        <w:t>You have any bleeding</w:t>
      </w:r>
      <w:r w:rsidRPr="00A679DA">
        <w:rPr>
          <w:rFonts w:ascii="Times New Roman" w:hAnsi="Times New Roman" w:cs="Times New Roman"/>
          <w:spacing w:val="-5"/>
          <w:sz w:val="24"/>
          <w:szCs w:val="24"/>
        </w:rPr>
        <w:t xml:space="preserve"> </w:t>
      </w:r>
      <w:r w:rsidRPr="00A679DA">
        <w:rPr>
          <w:rFonts w:ascii="Times New Roman" w:hAnsi="Times New Roman" w:cs="Times New Roman"/>
          <w:sz w:val="24"/>
          <w:szCs w:val="24"/>
        </w:rPr>
        <w:t>disorders.</w:t>
      </w:r>
    </w:p>
    <w:p w14:paraId="7087D6E5" w14:textId="77777777" w:rsidR="00223751" w:rsidRPr="00A679DA" w:rsidRDefault="00DD6D2B">
      <w:pPr>
        <w:pStyle w:val="ListParagraph"/>
        <w:numPr>
          <w:ilvl w:val="0"/>
          <w:numId w:val="2"/>
        </w:numPr>
        <w:tabs>
          <w:tab w:val="left" w:pos="473"/>
          <w:tab w:val="left" w:pos="474"/>
        </w:tabs>
        <w:rPr>
          <w:rFonts w:ascii="Times New Roman" w:hAnsi="Times New Roman" w:cs="Times New Roman"/>
          <w:sz w:val="24"/>
          <w:szCs w:val="24"/>
        </w:rPr>
      </w:pPr>
      <w:r w:rsidRPr="00A679DA">
        <w:rPr>
          <w:rFonts w:ascii="Times New Roman" w:hAnsi="Times New Roman" w:cs="Times New Roman"/>
          <w:sz w:val="24"/>
          <w:szCs w:val="24"/>
        </w:rPr>
        <w:t>You suffer from a poorly controlled medical condition such as</w:t>
      </w:r>
      <w:r w:rsidRPr="00A679DA">
        <w:rPr>
          <w:rFonts w:ascii="Times New Roman" w:hAnsi="Times New Roman" w:cs="Times New Roman"/>
          <w:spacing w:val="-4"/>
          <w:sz w:val="24"/>
          <w:szCs w:val="24"/>
        </w:rPr>
        <w:t xml:space="preserve"> </w:t>
      </w:r>
      <w:r w:rsidRPr="00A679DA">
        <w:rPr>
          <w:rFonts w:ascii="Times New Roman" w:hAnsi="Times New Roman" w:cs="Times New Roman"/>
          <w:sz w:val="24"/>
          <w:szCs w:val="24"/>
        </w:rPr>
        <w:t>diabetes.</w:t>
      </w:r>
    </w:p>
    <w:p w14:paraId="264BFBEA" w14:textId="77777777" w:rsidR="00223751" w:rsidRPr="00A679DA" w:rsidRDefault="00DD6D2B">
      <w:pPr>
        <w:pStyle w:val="ListParagraph"/>
        <w:numPr>
          <w:ilvl w:val="0"/>
          <w:numId w:val="2"/>
        </w:numPr>
        <w:tabs>
          <w:tab w:val="left" w:pos="473"/>
          <w:tab w:val="left" w:pos="474"/>
        </w:tabs>
        <w:spacing w:before="2" w:line="240" w:lineRule="auto"/>
        <w:rPr>
          <w:rFonts w:ascii="Times New Roman" w:hAnsi="Times New Roman" w:cs="Times New Roman"/>
          <w:sz w:val="24"/>
          <w:szCs w:val="24"/>
        </w:rPr>
      </w:pPr>
      <w:r w:rsidRPr="00A679DA">
        <w:rPr>
          <w:rFonts w:ascii="Times New Roman" w:hAnsi="Times New Roman" w:cs="Times New Roman"/>
          <w:sz w:val="24"/>
          <w:szCs w:val="24"/>
        </w:rPr>
        <w:t>You are pregnant or</w:t>
      </w:r>
      <w:r w:rsidRPr="00A679DA">
        <w:rPr>
          <w:rFonts w:ascii="Times New Roman" w:hAnsi="Times New Roman" w:cs="Times New Roman"/>
          <w:spacing w:val="-3"/>
          <w:sz w:val="24"/>
          <w:szCs w:val="24"/>
        </w:rPr>
        <w:t xml:space="preserve"> </w:t>
      </w:r>
      <w:r w:rsidRPr="00A679DA">
        <w:rPr>
          <w:rFonts w:ascii="Times New Roman" w:hAnsi="Times New Roman" w:cs="Times New Roman"/>
          <w:sz w:val="24"/>
          <w:szCs w:val="24"/>
        </w:rPr>
        <w:t>breastfeeding.</w:t>
      </w:r>
    </w:p>
    <w:p w14:paraId="4C0C0910" w14:textId="77777777" w:rsidR="00223751" w:rsidRPr="00A679DA" w:rsidRDefault="00DD6D2B">
      <w:pPr>
        <w:pStyle w:val="ListParagraph"/>
        <w:numPr>
          <w:ilvl w:val="0"/>
          <w:numId w:val="2"/>
        </w:numPr>
        <w:tabs>
          <w:tab w:val="left" w:pos="473"/>
          <w:tab w:val="left" w:pos="474"/>
        </w:tabs>
        <w:spacing w:before="4" w:line="237" w:lineRule="auto"/>
        <w:ind w:right="928"/>
        <w:rPr>
          <w:rFonts w:ascii="Times New Roman" w:hAnsi="Times New Roman" w:cs="Times New Roman"/>
          <w:sz w:val="24"/>
          <w:szCs w:val="24"/>
        </w:rPr>
      </w:pPr>
      <w:r w:rsidRPr="00A679DA">
        <w:rPr>
          <w:rFonts w:ascii="Times New Roman" w:hAnsi="Times New Roman" w:cs="Times New Roman"/>
          <w:sz w:val="24"/>
          <w:szCs w:val="24"/>
        </w:rPr>
        <w:t xml:space="preserve">You are currently or have recently completed a course of </w:t>
      </w:r>
      <w:proofErr w:type="spellStart"/>
      <w:r w:rsidRPr="00A679DA">
        <w:rPr>
          <w:rFonts w:ascii="Times New Roman" w:hAnsi="Times New Roman" w:cs="Times New Roman"/>
          <w:sz w:val="24"/>
          <w:szCs w:val="24"/>
        </w:rPr>
        <w:t>Roacutane</w:t>
      </w:r>
      <w:proofErr w:type="spellEnd"/>
      <w:r w:rsidRPr="00A679DA">
        <w:rPr>
          <w:rFonts w:ascii="Times New Roman" w:hAnsi="Times New Roman" w:cs="Times New Roman"/>
          <w:sz w:val="24"/>
          <w:szCs w:val="24"/>
        </w:rPr>
        <w:t xml:space="preserve"> (Isotretinoin acne treatment) in the last 18</w:t>
      </w:r>
      <w:r w:rsidRPr="00A679DA">
        <w:rPr>
          <w:rFonts w:ascii="Times New Roman" w:hAnsi="Times New Roman" w:cs="Times New Roman"/>
          <w:spacing w:val="-2"/>
          <w:sz w:val="24"/>
          <w:szCs w:val="24"/>
        </w:rPr>
        <w:t xml:space="preserve"> </w:t>
      </w:r>
      <w:r w:rsidRPr="00A679DA">
        <w:rPr>
          <w:rFonts w:ascii="Times New Roman" w:hAnsi="Times New Roman" w:cs="Times New Roman"/>
          <w:sz w:val="24"/>
          <w:szCs w:val="24"/>
        </w:rPr>
        <w:t>months.</w:t>
      </w:r>
    </w:p>
    <w:p w14:paraId="04C4887A" w14:textId="77777777" w:rsidR="00223751" w:rsidRPr="00A679DA" w:rsidRDefault="00223751">
      <w:pPr>
        <w:pStyle w:val="BodyText"/>
        <w:spacing w:before="11"/>
        <w:ind w:left="0"/>
        <w:rPr>
          <w:rFonts w:ascii="Times New Roman" w:hAnsi="Times New Roman" w:cs="Times New Roman"/>
        </w:rPr>
      </w:pPr>
    </w:p>
    <w:p w14:paraId="02B465C0" w14:textId="7837059E" w:rsidR="00223751" w:rsidRPr="00A679DA" w:rsidRDefault="00DD6D2B" w:rsidP="00A679DA">
      <w:pPr>
        <w:pStyle w:val="Heading1"/>
        <w:rPr>
          <w:rFonts w:ascii="Times New Roman" w:hAnsi="Times New Roman" w:cs="Times New Roman"/>
        </w:rPr>
      </w:pPr>
      <w:r w:rsidRPr="00A679DA">
        <w:rPr>
          <w:rFonts w:ascii="Times New Roman" w:hAnsi="Times New Roman" w:cs="Times New Roman"/>
        </w:rPr>
        <w:t>After treatment</w:t>
      </w:r>
    </w:p>
    <w:p w14:paraId="5DB0176B" w14:textId="77777777" w:rsidR="00223751" w:rsidRPr="00A679DA" w:rsidRDefault="00223751" w:rsidP="00A679DA">
      <w:pPr>
        <w:rPr>
          <w:rFonts w:ascii="Times New Roman" w:hAnsi="Times New Roman" w:cs="Times New Roman"/>
          <w:sz w:val="24"/>
          <w:szCs w:val="24"/>
        </w:rPr>
        <w:sectPr w:rsidR="00223751" w:rsidRPr="00A679DA">
          <w:pgSz w:w="11910" w:h="16840"/>
          <w:pgMar w:top="1340" w:right="1000" w:bottom="280" w:left="680" w:header="353" w:footer="0" w:gutter="0"/>
          <w:cols w:space="720"/>
        </w:sectPr>
      </w:pPr>
    </w:p>
    <w:p w14:paraId="477F4535" w14:textId="03D49DA5" w:rsidR="00223751" w:rsidRPr="00A679DA" w:rsidRDefault="00DD6D2B" w:rsidP="00A679DA">
      <w:pPr>
        <w:pStyle w:val="ListParagraph"/>
        <w:numPr>
          <w:ilvl w:val="0"/>
          <w:numId w:val="2"/>
        </w:numPr>
        <w:tabs>
          <w:tab w:val="left" w:pos="473"/>
          <w:tab w:val="left" w:pos="474"/>
        </w:tabs>
        <w:spacing w:before="90" w:line="240" w:lineRule="auto"/>
        <w:ind w:right="146"/>
        <w:rPr>
          <w:rFonts w:ascii="Times New Roman" w:hAnsi="Times New Roman" w:cs="Times New Roman"/>
          <w:sz w:val="24"/>
          <w:szCs w:val="24"/>
        </w:rPr>
      </w:pPr>
      <w:r w:rsidRPr="00A679DA">
        <w:rPr>
          <w:rFonts w:ascii="Times New Roman" w:hAnsi="Times New Roman" w:cs="Times New Roman"/>
          <w:sz w:val="24"/>
          <w:szCs w:val="24"/>
        </w:rPr>
        <w:lastRenderedPageBreak/>
        <w:t>Your practitioner will provide aftercare advice designed to minimi</w:t>
      </w:r>
      <w:r w:rsidR="00A679DA">
        <w:rPr>
          <w:rFonts w:ascii="Times New Roman" w:hAnsi="Times New Roman" w:cs="Times New Roman"/>
          <w:sz w:val="24"/>
          <w:szCs w:val="24"/>
        </w:rPr>
        <w:t>z</w:t>
      </w:r>
      <w:r w:rsidRPr="00A679DA">
        <w:rPr>
          <w:rFonts w:ascii="Times New Roman" w:hAnsi="Times New Roman" w:cs="Times New Roman"/>
          <w:sz w:val="24"/>
          <w:szCs w:val="24"/>
        </w:rPr>
        <w:t xml:space="preserve">e </w:t>
      </w:r>
      <w:r w:rsidR="00A679DA">
        <w:rPr>
          <w:rFonts w:ascii="Times New Roman" w:hAnsi="Times New Roman" w:cs="Times New Roman"/>
          <w:sz w:val="24"/>
          <w:szCs w:val="24"/>
        </w:rPr>
        <w:t xml:space="preserve">the </w:t>
      </w:r>
      <w:r w:rsidRPr="00A679DA">
        <w:rPr>
          <w:rFonts w:ascii="Times New Roman" w:hAnsi="Times New Roman" w:cs="Times New Roman"/>
          <w:sz w:val="24"/>
          <w:szCs w:val="24"/>
        </w:rPr>
        <w:t xml:space="preserve">risk and promote </w:t>
      </w:r>
      <w:r w:rsidRPr="00A679DA">
        <w:rPr>
          <w:rFonts w:ascii="Times New Roman" w:hAnsi="Times New Roman" w:cs="Times New Roman"/>
          <w:spacing w:val="-3"/>
          <w:sz w:val="24"/>
          <w:szCs w:val="24"/>
        </w:rPr>
        <w:t xml:space="preserve">speedy </w:t>
      </w:r>
      <w:r w:rsidRPr="00A679DA">
        <w:rPr>
          <w:rFonts w:ascii="Times New Roman" w:hAnsi="Times New Roman" w:cs="Times New Roman"/>
          <w:sz w:val="24"/>
          <w:szCs w:val="24"/>
        </w:rPr>
        <w:t>recovery from any expected side</w:t>
      </w:r>
      <w:r w:rsidRPr="00A679DA">
        <w:rPr>
          <w:rFonts w:ascii="Times New Roman" w:hAnsi="Times New Roman" w:cs="Times New Roman"/>
          <w:spacing w:val="-1"/>
          <w:sz w:val="24"/>
          <w:szCs w:val="24"/>
        </w:rPr>
        <w:t xml:space="preserve"> </w:t>
      </w:r>
      <w:r w:rsidRPr="00A679DA">
        <w:rPr>
          <w:rFonts w:ascii="Times New Roman" w:hAnsi="Times New Roman" w:cs="Times New Roman"/>
          <w:sz w:val="24"/>
          <w:szCs w:val="24"/>
        </w:rPr>
        <w:t>effects.</w:t>
      </w:r>
    </w:p>
    <w:p w14:paraId="788ECADB" w14:textId="77777777" w:rsidR="00223751" w:rsidRPr="00A679DA" w:rsidRDefault="00DD6D2B" w:rsidP="00A679DA">
      <w:pPr>
        <w:pStyle w:val="ListParagraph"/>
        <w:numPr>
          <w:ilvl w:val="0"/>
          <w:numId w:val="2"/>
        </w:numPr>
        <w:tabs>
          <w:tab w:val="left" w:pos="473"/>
          <w:tab w:val="left" w:pos="474"/>
        </w:tabs>
        <w:spacing w:line="240" w:lineRule="auto"/>
        <w:ind w:right="195"/>
        <w:rPr>
          <w:rFonts w:ascii="Times New Roman" w:hAnsi="Times New Roman" w:cs="Times New Roman"/>
          <w:sz w:val="24"/>
          <w:szCs w:val="24"/>
        </w:rPr>
      </w:pPr>
      <w:r w:rsidRPr="00A679DA">
        <w:rPr>
          <w:rFonts w:ascii="Times New Roman" w:hAnsi="Times New Roman" w:cs="Times New Roman"/>
          <w:sz w:val="24"/>
          <w:szCs w:val="24"/>
        </w:rPr>
        <w:t xml:space="preserve">Most people are able to continue with normal activities with immediate improvement in </w:t>
      </w:r>
      <w:r w:rsidRPr="00A679DA">
        <w:rPr>
          <w:rFonts w:ascii="Times New Roman" w:hAnsi="Times New Roman" w:cs="Times New Roman"/>
          <w:spacing w:val="-3"/>
          <w:sz w:val="24"/>
          <w:szCs w:val="24"/>
        </w:rPr>
        <w:t xml:space="preserve">their </w:t>
      </w:r>
      <w:r w:rsidRPr="00A679DA">
        <w:rPr>
          <w:rFonts w:ascii="Times New Roman" w:hAnsi="Times New Roman" w:cs="Times New Roman"/>
          <w:sz w:val="24"/>
          <w:szCs w:val="24"/>
        </w:rPr>
        <w:t>appearance. Some will have some redness, pin prick marks, possibly swelling- particularly in the</w:t>
      </w:r>
      <w:r w:rsidRPr="00A679DA">
        <w:rPr>
          <w:rFonts w:ascii="Times New Roman" w:hAnsi="Times New Roman" w:cs="Times New Roman"/>
          <w:spacing w:val="-1"/>
          <w:sz w:val="24"/>
          <w:szCs w:val="24"/>
        </w:rPr>
        <w:t xml:space="preserve"> </w:t>
      </w:r>
      <w:r w:rsidRPr="00A679DA">
        <w:rPr>
          <w:rFonts w:ascii="Times New Roman" w:hAnsi="Times New Roman" w:cs="Times New Roman"/>
          <w:sz w:val="24"/>
          <w:szCs w:val="24"/>
        </w:rPr>
        <w:t>lips.</w:t>
      </w:r>
    </w:p>
    <w:p w14:paraId="19093423" w14:textId="77777777" w:rsidR="00223751" w:rsidRPr="00A679DA" w:rsidRDefault="00DD6D2B" w:rsidP="00A679DA">
      <w:pPr>
        <w:pStyle w:val="ListParagraph"/>
        <w:numPr>
          <w:ilvl w:val="0"/>
          <w:numId w:val="2"/>
        </w:numPr>
        <w:tabs>
          <w:tab w:val="left" w:pos="473"/>
          <w:tab w:val="left" w:pos="474"/>
        </w:tabs>
        <w:spacing w:line="240" w:lineRule="auto"/>
        <w:rPr>
          <w:rFonts w:ascii="Times New Roman" w:hAnsi="Times New Roman" w:cs="Times New Roman"/>
          <w:sz w:val="24"/>
          <w:szCs w:val="24"/>
        </w:rPr>
      </w:pPr>
      <w:r w:rsidRPr="00A679DA">
        <w:rPr>
          <w:rFonts w:ascii="Times New Roman" w:hAnsi="Times New Roman" w:cs="Times New Roman"/>
          <w:sz w:val="24"/>
          <w:szCs w:val="24"/>
        </w:rPr>
        <w:t>There may be some associated bruising which will settle over the next few</w:t>
      </w:r>
      <w:r w:rsidRPr="00A679DA">
        <w:rPr>
          <w:rFonts w:ascii="Times New Roman" w:hAnsi="Times New Roman" w:cs="Times New Roman"/>
          <w:spacing w:val="-3"/>
          <w:sz w:val="24"/>
          <w:szCs w:val="24"/>
        </w:rPr>
        <w:t xml:space="preserve"> </w:t>
      </w:r>
      <w:r w:rsidRPr="00A679DA">
        <w:rPr>
          <w:rFonts w:ascii="Times New Roman" w:hAnsi="Times New Roman" w:cs="Times New Roman"/>
          <w:sz w:val="24"/>
          <w:szCs w:val="24"/>
        </w:rPr>
        <w:t>days.</w:t>
      </w:r>
    </w:p>
    <w:p w14:paraId="1121F0DE" w14:textId="77777777" w:rsidR="00223751" w:rsidRPr="00A679DA" w:rsidRDefault="00DD6D2B" w:rsidP="00A679DA">
      <w:pPr>
        <w:pStyle w:val="ListParagraph"/>
        <w:numPr>
          <w:ilvl w:val="0"/>
          <w:numId w:val="2"/>
        </w:numPr>
        <w:tabs>
          <w:tab w:val="left" w:pos="473"/>
          <w:tab w:val="left" w:pos="474"/>
        </w:tabs>
        <w:spacing w:before="1" w:line="240" w:lineRule="auto"/>
        <w:rPr>
          <w:rFonts w:ascii="Times New Roman" w:hAnsi="Times New Roman" w:cs="Times New Roman"/>
          <w:sz w:val="24"/>
          <w:szCs w:val="24"/>
        </w:rPr>
      </w:pPr>
      <w:r w:rsidRPr="00A679DA">
        <w:rPr>
          <w:rFonts w:ascii="Times New Roman" w:hAnsi="Times New Roman" w:cs="Times New Roman"/>
          <w:sz w:val="24"/>
          <w:szCs w:val="24"/>
        </w:rPr>
        <w:t>Any swelling and bruising may be more apparent the next day and it may help to apply</w:t>
      </w:r>
      <w:r w:rsidRPr="00A679DA">
        <w:rPr>
          <w:rFonts w:ascii="Times New Roman" w:hAnsi="Times New Roman" w:cs="Times New Roman"/>
          <w:spacing w:val="-4"/>
          <w:sz w:val="24"/>
          <w:szCs w:val="24"/>
        </w:rPr>
        <w:t xml:space="preserve"> </w:t>
      </w:r>
      <w:r w:rsidRPr="00A679DA">
        <w:rPr>
          <w:rFonts w:ascii="Times New Roman" w:hAnsi="Times New Roman" w:cs="Times New Roman"/>
          <w:sz w:val="24"/>
          <w:szCs w:val="24"/>
        </w:rPr>
        <w:t>ice</w:t>
      </w:r>
    </w:p>
    <w:p w14:paraId="5E22396E" w14:textId="77777777" w:rsidR="00223751" w:rsidRPr="00A679DA" w:rsidRDefault="00DD6D2B" w:rsidP="00A679DA">
      <w:pPr>
        <w:ind w:left="473"/>
        <w:rPr>
          <w:rFonts w:ascii="Times New Roman" w:hAnsi="Times New Roman" w:cs="Times New Roman"/>
          <w:sz w:val="24"/>
          <w:szCs w:val="24"/>
        </w:rPr>
      </w:pPr>
      <w:r w:rsidRPr="00A679DA">
        <w:rPr>
          <w:rFonts w:ascii="Times New Roman" w:hAnsi="Times New Roman" w:cs="Times New Roman"/>
          <w:i/>
          <w:sz w:val="24"/>
          <w:szCs w:val="24"/>
        </w:rPr>
        <w:t xml:space="preserve">with caution </w:t>
      </w:r>
      <w:r w:rsidRPr="00A679DA">
        <w:rPr>
          <w:rFonts w:ascii="Times New Roman" w:hAnsi="Times New Roman" w:cs="Times New Roman"/>
          <w:sz w:val="24"/>
          <w:szCs w:val="24"/>
        </w:rPr>
        <w:t>to the area.</w:t>
      </w:r>
    </w:p>
    <w:p w14:paraId="6202276C" w14:textId="77777777" w:rsidR="00223751" w:rsidRPr="00A679DA" w:rsidRDefault="00DD6D2B" w:rsidP="00A679DA">
      <w:pPr>
        <w:pStyle w:val="ListParagraph"/>
        <w:numPr>
          <w:ilvl w:val="0"/>
          <w:numId w:val="2"/>
        </w:numPr>
        <w:tabs>
          <w:tab w:val="left" w:pos="473"/>
          <w:tab w:val="left" w:pos="474"/>
        </w:tabs>
        <w:spacing w:before="2" w:line="240" w:lineRule="auto"/>
        <w:rPr>
          <w:rFonts w:ascii="Times New Roman" w:hAnsi="Times New Roman" w:cs="Times New Roman"/>
          <w:sz w:val="24"/>
          <w:szCs w:val="24"/>
        </w:rPr>
      </w:pPr>
      <w:r w:rsidRPr="00A679DA">
        <w:rPr>
          <w:rFonts w:ascii="Times New Roman" w:hAnsi="Times New Roman" w:cs="Times New Roman"/>
          <w:sz w:val="24"/>
          <w:szCs w:val="24"/>
        </w:rPr>
        <w:t>Make-up should not be worn for 24</w:t>
      </w:r>
      <w:r w:rsidRPr="00A679DA">
        <w:rPr>
          <w:rFonts w:ascii="Times New Roman" w:hAnsi="Times New Roman" w:cs="Times New Roman"/>
          <w:spacing w:val="-4"/>
          <w:sz w:val="24"/>
          <w:szCs w:val="24"/>
        </w:rPr>
        <w:t xml:space="preserve"> </w:t>
      </w:r>
      <w:r w:rsidRPr="00A679DA">
        <w:rPr>
          <w:rFonts w:ascii="Times New Roman" w:hAnsi="Times New Roman" w:cs="Times New Roman"/>
          <w:sz w:val="24"/>
          <w:szCs w:val="24"/>
        </w:rPr>
        <w:t>hours</w:t>
      </w:r>
    </w:p>
    <w:p w14:paraId="07AF3ABF" w14:textId="77777777" w:rsidR="00223751" w:rsidRPr="00A679DA" w:rsidRDefault="00223751" w:rsidP="00A679DA">
      <w:pPr>
        <w:pStyle w:val="BodyText"/>
        <w:spacing w:before="10"/>
        <w:ind w:left="0"/>
        <w:rPr>
          <w:rFonts w:ascii="Times New Roman" w:hAnsi="Times New Roman" w:cs="Times New Roman"/>
        </w:rPr>
      </w:pPr>
    </w:p>
    <w:p w14:paraId="686D6310" w14:textId="139DE1B6" w:rsidR="00223751" w:rsidRPr="00A679DA" w:rsidRDefault="00DD6D2B">
      <w:pPr>
        <w:pStyle w:val="BodyText"/>
        <w:spacing w:before="1"/>
        <w:ind w:right="417"/>
        <w:rPr>
          <w:rFonts w:ascii="Times New Roman" w:hAnsi="Times New Roman" w:cs="Times New Roman"/>
        </w:rPr>
      </w:pPr>
      <w:r w:rsidRPr="00A679DA">
        <w:rPr>
          <w:rFonts w:ascii="Times New Roman" w:hAnsi="Times New Roman" w:cs="Times New Roman"/>
        </w:rPr>
        <w:t>You will be advised to avoid alcohol, vigorous exercise, sunbathing, and extremes of heat or cold for 14 days post treatment.</w:t>
      </w:r>
    </w:p>
    <w:p w14:paraId="477E4710" w14:textId="77777777" w:rsidR="00223751" w:rsidRPr="00A679DA" w:rsidRDefault="00DD6D2B">
      <w:pPr>
        <w:ind w:left="473" w:right="534"/>
        <w:rPr>
          <w:rFonts w:ascii="Times New Roman" w:hAnsi="Times New Roman" w:cs="Times New Roman"/>
          <w:i/>
          <w:sz w:val="24"/>
          <w:szCs w:val="24"/>
        </w:rPr>
      </w:pPr>
      <w:r w:rsidRPr="00A679DA">
        <w:rPr>
          <w:rFonts w:ascii="Times New Roman" w:hAnsi="Times New Roman" w:cs="Times New Roman"/>
          <w:i/>
          <w:sz w:val="24"/>
          <w:szCs w:val="24"/>
        </w:rPr>
        <w:t xml:space="preserve">Please be aware, if you have had local </w:t>
      </w:r>
      <w:proofErr w:type="spellStart"/>
      <w:r w:rsidRPr="00A679DA">
        <w:rPr>
          <w:rFonts w:ascii="Times New Roman" w:hAnsi="Times New Roman" w:cs="Times New Roman"/>
          <w:i/>
          <w:sz w:val="24"/>
          <w:szCs w:val="24"/>
        </w:rPr>
        <w:t>anaesthetic</w:t>
      </w:r>
      <w:proofErr w:type="spellEnd"/>
      <w:r w:rsidRPr="00A679DA">
        <w:rPr>
          <w:rFonts w:ascii="Times New Roman" w:hAnsi="Times New Roman" w:cs="Times New Roman"/>
          <w:i/>
          <w:sz w:val="24"/>
          <w:szCs w:val="24"/>
        </w:rPr>
        <w:t xml:space="preserve"> in and around the area treated (especially lips) then be very cautious with hot food and drinks for 12 hours post treatment.</w:t>
      </w:r>
    </w:p>
    <w:p w14:paraId="5278FA04" w14:textId="77777777" w:rsidR="00223751" w:rsidRPr="00A679DA" w:rsidRDefault="00223751">
      <w:pPr>
        <w:pStyle w:val="BodyText"/>
        <w:spacing w:before="11"/>
        <w:ind w:left="0"/>
        <w:rPr>
          <w:rFonts w:ascii="Times New Roman" w:hAnsi="Times New Roman" w:cs="Times New Roman"/>
          <w:i/>
        </w:rPr>
      </w:pPr>
    </w:p>
    <w:p w14:paraId="061C570E" w14:textId="77777777" w:rsidR="00223751" w:rsidRPr="00A679DA" w:rsidRDefault="00DD6D2B">
      <w:pPr>
        <w:pStyle w:val="Heading1"/>
        <w:rPr>
          <w:rFonts w:ascii="Times New Roman" w:hAnsi="Times New Roman" w:cs="Times New Roman"/>
        </w:rPr>
      </w:pPr>
      <w:r w:rsidRPr="00A679DA">
        <w:rPr>
          <w:rFonts w:ascii="Times New Roman" w:hAnsi="Times New Roman" w:cs="Times New Roman"/>
        </w:rPr>
        <w:t>Is it safe?</w:t>
      </w:r>
    </w:p>
    <w:p w14:paraId="08446145" w14:textId="77777777" w:rsidR="00223751" w:rsidRPr="00A679DA" w:rsidRDefault="00223751">
      <w:pPr>
        <w:pStyle w:val="BodyText"/>
        <w:spacing w:before="3"/>
        <w:ind w:left="0"/>
        <w:rPr>
          <w:rFonts w:ascii="Times New Roman" w:hAnsi="Times New Roman" w:cs="Times New Roman"/>
          <w:b/>
        </w:rPr>
      </w:pPr>
    </w:p>
    <w:p w14:paraId="42545BD9" w14:textId="77777777" w:rsidR="00223751" w:rsidRPr="00A679DA" w:rsidRDefault="00DD6D2B">
      <w:pPr>
        <w:pStyle w:val="BodyText"/>
        <w:ind w:right="332"/>
        <w:rPr>
          <w:rFonts w:ascii="Times New Roman" w:hAnsi="Times New Roman" w:cs="Times New Roman"/>
        </w:rPr>
      </w:pPr>
      <w:r w:rsidRPr="00A679DA">
        <w:rPr>
          <w:rFonts w:ascii="Times New Roman" w:hAnsi="Times New Roman" w:cs="Times New Roman"/>
        </w:rPr>
        <w:t>All treatments carry a degree of risk. Risks and complications will be discussed with you at consultation and prior to any treatment being agreed. Dermal fillers should be administered by a healthcare professional with specialist training. Side effects include, but are not limited to;</w:t>
      </w:r>
    </w:p>
    <w:p w14:paraId="39546E1F" w14:textId="77777777" w:rsidR="00223751" w:rsidRPr="00A679DA" w:rsidRDefault="00DD6D2B">
      <w:pPr>
        <w:pStyle w:val="ListParagraph"/>
        <w:numPr>
          <w:ilvl w:val="0"/>
          <w:numId w:val="2"/>
        </w:numPr>
        <w:tabs>
          <w:tab w:val="left" w:pos="473"/>
          <w:tab w:val="left" w:pos="474"/>
        </w:tabs>
        <w:spacing w:line="279" w:lineRule="exact"/>
        <w:rPr>
          <w:rFonts w:ascii="Times New Roman" w:hAnsi="Times New Roman" w:cs="Times New Roman"/>
          <w:sz w:val="24"/>
          <w:szCs w:val="24"/>
        </w:rPr>
      </w:pPr>
      <w:r w:rsidRPr="00A679DA">
        <w:rPr>
          <w:rFonts w:ascii="Times New Roman" w:hAnsi="Times New Roman" w:cs="Times New Roman"/>
          <w:sz w:val="24"/>
          <w:szCs w:val="24"/>
        </w:rPr>
        <w:t>Redness</w:t>
      </w:r>
    </w:p>
    <w:p w14:paraId="77117061" w14:textId="77777777" w:rsidR="00223751" w:rsidRPr="00A679DA" w:rsidRDefault="00DD6D2B">
      <w:pPr>
        <w:pStyle w:val="ListParagraph"/>
        <w:numPr>
          <w:ilvl w:val="0"/>
          <w:numId w:val="2"/>
        </w:numPr>
        <w:tabs>
          <w:tab w:val="left" w:pos="473"/>
          <w:tab w:val="left" w:pos="474"/>
        </w:tabs>
        <w:spacing w:before="2"/>
        <w:rPr>
          <w:rFonts w:ascii="Times New Roman" w:hAnsi="Times New Roman" w:cs="Times New Roman"/>
          <w:sz w:val="24"/>
          <w:szCs w:val="24"/>
        </w:rPr>
      </w:pPr>
      <w:r w:rsidRPr="00A679DA">
        <w:rPr>
          <w:rFonts w:ascii="Times New Roman" w:hAnsi="Times New Roman" w:cs="Times New Roman"/>
          <w:sz w:val="24"/>
          <w:szCs w:val="24"/>
        </w:rPr>
        <w:t>Swelling</w:t>
      </w:r>
    </w:p>
    <w:p w14:paraId="73112043" w14:textId="77777777" w:rsidR="00223751" w:rsidRPr="00A679DA" w:rsidRDefault="00DD6D2B">
      <w:pPr>
        <w:pStyle w:val="ListParagraph"/>
        <w:numPr>
          <w:ilvl w:val="0"/>
          <w:numId w:val="2"/>
        </w:numPr>
        <w:tabs>
          <w:tab w:val="left" w:pos="473"/>
          <w:tab w:val="left" w:pos="474"/>
        </w:tabs>
        <w:rPr>
          <w:rFonts w:ascii="Times New Roman" w:hAnsi="Times New Roman" w:cs="Times New Roman"/>
          <w:sz w:val="24"/>
          <w:szCs w:val="24"/>
        </w:rPr>
      </w:pPr>
      <w:r w:rsidRPr="00A679DA">
        <w:rPr>
          <w:rFonts w:ascii="Times New Roman" w:hAnsi="Times New Roman" w:cs="Times New Roman"/>
          <w:sz w:val="24"/>
          <w:szCs w:val="24"/>
        </w:rPr>
        <w:t>Bruising</w:t>
      </w:r>
    </w:p>
    <w:p w14:paraId="730FA140" w14:textId="77777777" w:rsidR="00223751" w:rsidRPr="00A679DA" w:rsidRDefault="00DD6D2B">
      <w:pPr>
        <w:pStyle w:val="ListParagraph"/>
        <w:numPr>
          <w:ilvl w:val="0"/>
          <w:numId w:val="2"/>
        </w:numPr>
        <w:tabs>
          <w:tab w:val="left" w:pos="473"/>
          <w:tab w:val="left" w:pos="474"/>
        </w:tabs>
        <w:spacing w:before="2"/>
        <w:rPr>
          <w:rFonts w:ascii="Times New Roman" w:hAnsi="Times New Roman" w:cs="Times New Roman"/>
          <w:sz w:val="24"/>
          <w:szCs w:val="24"/>
        </w:rPr>
      </w:pPr>
      <w:r w:rsidRPr="00A679DA">
        <w:rPr>
          <w:rFonts w:ascii="Times New Roman" w:hAnsi="Times New Roman" w:cs="Times New Roman"/>
          <w:sz w:val="24"/>
          <w:szCs w:val="24"/>
        </w:rPr>
        <w:t>Itching</w:t>
      </w:r>
    </w:p>
    <w:p w14:paraId="39A9F848" w14:textId="77777777" w:rsidR="00223751" w:rsidRPr="00A679DA" w:rsidRDefault="00DD6D2B">
      <w:pPr>
        <w:pStyle w:val="ListParagraph"/>
        <w:numPr>
          <w:ilvl w:val="0"/>
          <w:numId w:val="2"/>
        </w:numPr>
        <w:tabs>
          <w:tab w:val="left" w:pos="473"/>
          <w:tab w:val="left" w:pos="474"/>
        </w:tabs>
        <w:rPr>
          <w:rFonts w:ascii="Times New Roman" w:hAnsi="Times New Roman" w:cs="Times New Roman"/>
          <w:sz w:val="24"/>
          <w:szCs w:val="24"/>
        </w:rPr>
      </w:pPr>
      <w:r w:rsidRPr="00A679DA">
        <w:rPr>
          <w:rFonts w:ascii="Times New Roman" w:hAnsi="Times New Roman" w:cs="Times New Roman"/>
          <w:sz w:val="24"/>
          <w:szCs w:val="24"/>
        </w:rPr>
        <w:t>Tenderness</w:t>
      </w:r>
    </w:p>
    <w:p w14:paraId="48A6A884" w14:textId="77777777" w:rsidR="00223751" w:rsidRPr="00A679DA" w:rsidRDefault="00DD6D2B">
      <w:pPr>
        <w:pStyle w:val="BodyText"/>
        <w:spacing w:before="2"/>
        <w:ind w:right="646"/>
        <w:rPr>
          <w:rFonts w:ascii="Times New Roman" w:hAnsi="Times New Roman" w:cs="Times New Roman"/>
        </w:rPr>
      </w:pPr>
      <w:r w:rsidRPr="00A679DA">
        <w:rPr>
          <w:rFonts w:ascii="Times New Roman" w:hAnsi="Times New Roman" w:cs="Times New Roman"/>
        </w:rPr>
        <w:t>The above are temporary and usually resolve within the first few days, swelling is often marked the next morning but settles within hours, bruising can take a week to 10 days to resolve and can sometimes persist for longer.</w:t>
      </w:r>
    </w:p>
    <w:p w14:paraId="3C9B98EF" w14:textId="77777777" w:rsidR="00223751" w:rsidRPr="00A679DA" w:rsidRDefault="00223751">
      <w:pPr>
        <w:pStyle w:val="BodyText"/>
        <w:spacing w:before="2"/>
        <w:ind w:left="0"/>
        <w:rPr>
          <w:rFonts w:ascii="Times New Roman" w:hAnsi="Times New Roman" w:cs="Times New Roman"/>
        </w:rPr>
      </w:pPr>
    </w:p>
    <w:p w14:paraId="3846DF84" w14:textId="77777777" w:rsidR="00223751" w:rsidRPr="00A679DA" w:rsidRDefault="00DD6D2B">
      <w:pPr>
        <w:pStyle w:val="Heading1"/>
        <w:spacing w:before="1"/>
        <w:rPr>
          <w:rFonts w:ascii="Times New Roman" w:hAnsi="Times New Roman" w:cs="Times New Roman"/>
        </w:rPr>
      </w:pPr>
      <w:r w:rsidRPr="00A679DA">
        <w:rPr>
          <w:rFonts w:ascii="Times New Roman" w:hAnsi="Times New Roman" w:cs="Times New Roman"/>
        </w:rPr>
        <w:t>Does it hurt?</w:t>
      </w:r>
    </w:p>
    <w:p w14:paraId="11F9AADD" w14:textId="77777777" w:rsidR="00223751" w:rsidRPr="00A679DA" w:rsidRDefault="00223751">
      <w:pPr>
        <w:pStyle w:val="BodyText"/>
        <w:ind w:left="0"/>
        <w:rPr>
          <w:rFonts w:ascii="Times New Roman" w:hAnsi="Times New Roman" w:cs="Times New Roman"/>
          <w:b/>
        </w:rPr>
      </w:pPr>
    </w:p>
    <w:p w14:paraId="321CA6F2" w14:textId="77777777" w:rsidR="00223751" w:rsidRPr="00A679DA" w:rsidRDefault="00DD6D2B">
      <w:pPr>
        <w:pStyle w:val="BodyText"/>
        <w:spacing w:before="1" w:line="237" w:lineRule="auto"/>
        <w:ind w:right="187"/>
        <w:rPr>
          <w:rFonts w:ascii="Times New Roman" w:hAnsi="Times New Roman" w:cs="Times New Roman"/>
        </w:rPr>
      </w:pPr>
      <w:r w:rsidRPr="00A679DA">
        <w:rPr>
          <w:rFonts w:ascii="Times New Roman" w:hAnsi="Times New Roman" w:cs="Times New Roman"/>
        </w:rPr>
        <w:t xml:space="preserve">Most leading brands also contain a local </w:t>
      </w:r>
      <w:proofErr w:type="spellStart"/>
      <w:r w:rsidRPr="00A679DA">
        <w:rPr>
          <w:rFonts w:ascii="Times New Roman" w:hAnsi="Times New Roman" w:cs="Times New Roman"/>
        </w:rPr>
        <w:t>anaesthetic</w:t>
      </w:r>
      <w:proofErr w:type="spellEnd"/>
      <w:r w:rsidRPr="00A679DA">
        <w:rPr>
          <w:rFonts w:ascii="Times New Roman" w:hAnsi="Times New Roman" w:cs="Times New Roman"/>
        </w:rPr>
        <w:t xml:space="preserve"> and most clinicians will apply topical </w:t>
      </w:r>
      <w:proofErr w:type="spellStart"/>
      <w:r w:rsidRPr="00A679DA">
        <w:rPr>
          <w:rFonts w:ascii="Times New Roman" w:hAnsi="Times New Roman" w:cs="Times New Roman"/>
        </w:rPr>
        <w:t>anaesthetic</w:t>
      </w:r>
      <w:proofErr w:type="spellEnd"/>
      <w:r w:rsidRPr="00A679DA">
        <w:rPr>
          <w:rFonts w:ascii="Times New Roman" w:hAnsi="Times New Roman" w:cs="Times New Roman"/>
        </w:rPr>
        <w:t xml:space="preserve"> cream, or ice, prior to treatment to numb the skin. Treatment need not be painful.</w:t>
      </w:r>
    </w:p>
    <w:p w14:paraId="103D5068" w14:textId="77777777" w:rsidR="00223751" w:rsidRPr="00A679DA" w:rsidRDefault="00223751">
      <w:pPr>
        <w:pStyle w:val="BodyText"/>
        <w:spacing w:before="4"/>
        <w:ind w:left="0"/>
        <w:rPr>
          <w:rFonts w:ascii="Times New Roman" w:hAnsi="Times New Roman" w:cs="Times New Roman"/>
        </w:rPr>
      </w:pPr>
    </w:p>
    <w:p w14:paraId="1B426BFE" w14:textId="77777777" w:rsidR="00223751" w:rsidRPr="00A679DA" w:rsidRDefault="00DD6D2B">
      <w:pPr>
        <w:pStyle w:val="Heading1"/>
        <w:rPr>
          <w:rFonts w:ascii="Times New Roman" w:hAnsi="Times New Roman" w:cs="Times New Roman"/>
        </w:rPr>
      </w:pPr>
      <w:r w:rsidRPr="00A679DA">
        <w:rPr>
          <w:rFonts w:ascii="Times New Roman" w:hAnsi="Times New Roman" w:cs="Times New Roman"/>
        </w:rPr>
        <w:t>How long will it last?</w:t>
      </w:r>
    </w:p>
    <w:p w14:paraId="5E35AA51" w14:textId="77777777" w:rsidR="00223751" w:rsidRPr="00A679DA" w:rsidRDefault="00223751">
      <w:pPr>
        <w:pStyle w:val="BodyText"/>
        <w:spacing w:before="1"/>
        <w:ind w:left="0"/>
        <w:rPr>
          <w:rFonts w:ascii="Times New Roman" w:hAnsi="Times New Roman" w:cs="Times New Roman"/>
          <w:b/>
        </w:rPr>
      </w:pPr>
    </w:p>
    <w:p w14:paraId="4BD3C45C" w14:textId="77777777" w:rsidR="00223751" w:rsidRPr="00A679DA" w:rsidRDefault="00DD6D2B">
      <w:pPr>
        <w:pStyle w:val="BodyText"/>
        <w:spacing w:line="237" w:lineRule="auto"/>
        <w:ind w:right="167"/>
        <w:rPr>
          <w:rFonts w:ascii="Times New Roman" w:hAnsi="Times New Roman" w:cs="Times New Roman"/>
        </w:rPr>
      </w:pPr>
      <w:r w:rsidRPr="00A679DA">
        <w:rPr>
          <w:rFonts w:ascii="Times New Roman" w:hAnsi="Times New Roman" w:cs="Times New Roman"/>
        </w:rPr>
        <w:t>Longevity does vary between products, and between individuals, but most will last between 9 months and 18 months.</w:t>
      </w:r>
    </w:p>
    <w:p w14:paraId="1620DC95" w14:textId="77777777" w:rsidR="00223751" w:rsidRPr="00A679DA" w:rsidRDefault="00223751">
      <w:pPr>
        <w:pStyle w:val="BodyText"/>
        <w:spacing w:before="4"/>
        <w:ind w:left="0"/>
        <w:rPr>
          <w:rFonts w:ascii="Times New Roman" w:hAnsi="Times New Roman" w:cs="Times New Roman"/>
        </w:rPr>
      </w:pPr>
    </w:p>
    <w:p w14:paraId="05BB0DD5" w14:textId="77777777" w:rsidR="00223751" w:rsidRPr="00A679DA" w:rsidRDefault="00DD6D2B">
      <w:pPr>
        <w:pStyle w:val="Heading1"/>
        <w:rPr>
          <w:rFonts w:ascii="Times New Roman" w:hAnsi="Times New Roman" w:cs="Times New Roman"/>
        </w:rPr>
      </w:pPr>
      <w:r w:rsidRPr="00A679DA">
        <w:rPr>
          <w:rFonts w:ascii="Times New Roman" w:hAnsi="Times New Roman" w:cs="Times New Roman"/>
        </w:rPr>
        <w:t>Further help or information needed?</w:t>
      </w:r>
    </w:p>
    <w:p w14:paraId="740E65B7" w14:textId="77777777" w:rsidR="00223751" w:rsidRPr="00A679DA" w:rsidRDefault="00223751">
      <w:pPr>
        <w:pStyle w:val="BodyText"/>
        <w:spacing w:before="10"/>
        <w:ind w:left="0"/>
        <w:rPr>
          <w:rFonts w:ascii="Times New Roman" w:hAnsi="Times New Roman" w:cs="Times New Roman"/>
          <w:b/>
        </w:rPr>
      </w:pPr>
    </w:p>
    <w:p w14:paraId="6761064E" w14:textId="2AE8C6A1" w:rsidR="00223751" w:rsidRPr="00A679DA" w:rsidRDefault="00DD6D2B">
      <w:pPr>
        <w:pStyle w:val="BodyText"/>
        <w:ind w:right="186"/>
        <w:rPr>
          <w:rFonts w:ascii="Times New Roman" w:hAnsi="Times New Roman" w:cs="Times New Roman"/>
        </w:rPr>
      </w:pPr>
      <w:r w:rsidRPr="00A679DA">
        <w:rPr>
          <w:rFonts w:ascii="Times New Roman" w:hAnsi="Times New Roman" w:cs="Times New Roman"/>
        </w:rPr>
        <w:t>If you develop problems or complications following treatment that you are concerned about, please attend A+E or consult your GP in case of medical emergency. Otherwise contact us. Where appropriate we will provide telephone consultation and / or follow-up assessment +/- treatment.</w:t>
      </w:r>
    </w:p>
    <w:sectPr w:rsidR="00223751" w:rsidRPr="00A679DA">
      <w:pgSz w:w="11910" w:h="16840"/>
      <w:pgMar w:top="1340" w:right="1000" w:bottom="280" w:left="680" w:header="3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08754" w14:textId="77777777" w:rsidR="007168F5" w:rsidRDefault="007168F5">
      <w:r>
        <w:separator/>
      </w:r>
    </w:p>
  </w:endnote>
  <w:endnote w:type="continuationSeparator" w:id="0">
    <w:p w14:paraId="7BC359B2" w14:textId="77777777" w:rsidR="007168F5" w:rsidRDefault="00716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92791093"/>
      <w:docPartObj>
        <w:docPartGallery w:val="Page Numbers (Bottom of Page)"/>
        <w:docPartUnique/>
      </w:docPartObj>
    </w:sdtPr>
    <w:sdtEndPr>
      <w:rPr>
        <w:rStyle w:val="PageNumber"/>
      </w:rPr>
    </w:sdtEndPr>
    <w:sdtContent>
      <w:p w14:paraId="14287938" w14:textId="0F6165B5" w:rsidR="00302193" w:rsidRDefault="00302193" w:rsidP="009E53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94DE7F" w14:textId="77777777" w:rsidR="00302193" w:rsidRDefault="00302193" w:rsidP="003021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8102909"/>
      <w:docPartObj>
        <w:docPartGallery w:val="Page Numbers (Bottom of Page)"/>
        <w:docPartUnique/>
      </w:docPartObj>
    </w:sdtPr>
    <w:sdtEndPr>
      <w:rPr>
        <w:rStyle w:val="PageNumber"/>
      </w:rPr>
    </w:sdtEndPr>
    <w:sdtContent>
      <w:p w14:paraId="47296910" w14:textId="39803353" w:rsidR="00302193" w:rsidRDefault="00302193" w:rsidP="009E53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2D913B" w14:textId="77777777" w:rsidR="00302193" w:rsidRDefault="00302193" w:rsidP="0030219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715B0" w14:textId="77777777" w:rsidR="007168F5" w:rsidRDefault="007168F5">
      <w:r>
        <w:separator/>
      </w:r>
    </w:p>
  </w:footnote>
  <w:footnote w:type="continuationSeparator" w:id="0">
    <w:p w14:paraId="342D8E85" w14:textId="77777777" w:rsidR="007168F5" w:rsidRDefault="00716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EB4BD" w14:textId="1DA4C9B1" w:rsidR="00223751" w:rsidRDefault="00223751">
    <w:pPr>
      <w:pStyle w:val="BodyText"/>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15D6F"/>
    <w:multiLevelType w:val="hybridMultilevel"/>
    <w:tmpl w:val="6BF298D2"/>
    <w:lvl w:ilvl="0" w:tplc="1A243CBC">
      <w:numFmt w:val="bullet"/>
      <w:lvlText w:val=""/>
      <w:lvlJc w:val="left"/>
      <w:pPr>
        <w:ind w:left="473" w:hanging="360"/>
      </w:pPr>
      <w:rPr>
        <w:rFonts w:ascii="Symbol" w:eastAsia="Symbol" w:hAnsi="Symbol" w:cs="Symbol" w:hint="default"/>
        <w:w w:val="100"/>
        <w:sz w:val="24"/>
        <w:szCs w:val="24"/>
      </w:rPr>
    </w:lvl>
    <w:lvl w:ilvl="1" w:tplc="7EF4C982">
      <w:numFmt w:val="bullet"/>
      <w:lvlText w:val="•"/>
      <w:lvlJc w:val="left"/>
      <w:pPr>
        <w:ind w:left="1454" w:hanging="360"/>
      </w:pPr>
      <w:rPr>
        <w:rFonts w:hint="default"/>
      </w:rPr>
    </w:lvl>
    <w:lvl w:ilvl="2" w:tplc="3D345CCA">
      <w:numFmt w:val="bullet"/>
      <w:lvlText w:val="•"/>
      <w:lvlJc w:val="left"/>
      <w:pPr>
        <w:ind w:left="2428" w:hanging="360"/>
      </w:pPr>
      <w:rPr>
        <w:rFonts w:hint="default"/>
      </w:rPr>
    </w:lvl>
    <w:lvl w:ilvl="3" w:tplc="2B884C6A">
      <w:numFmt w:val="bullet"/>
      <w:lvlText w:val="•"/>
      <w:lvlJc w:val="left"/>
      <w:pPr>
        <w:ind w:left="3403" w:hanging="360"/>
      </w:pPr>
      <w:rPr>
        <w:rFonts w:hint="default"/>
      </w:rPr>
    </w:lvl>
    <w:lvl w:ilvl="4" w:tplc="D730F712">
      <w:numFmt w:val="bullet"/>
      <w:lvlText w:val="•"/>
      <w:lvlJc w:val="left"/>
      <w:pPr>
        <w:ind w:left="4377" w:hanging="360"/>
      </w:pPr>
      <w:rPr>
        <w:rFonts w:hint="default"/>
      </w:rPr>
    </w:lvl>
    <w:lvl w:ilvl="5" w:tplc="02781E42">
      <w:numFmt w:val="bullet"/>
      <w:lvlText w:val="•"/>
      <w:lvlJc w:val="left"/>
      <w:pPr>
        <w:ind w:left="5352" w:hanging="360"/>
      </w:pPr>
      <w:rPr>
        <w:rFonts w:hint="default"/>
      </w:rPr>
    </w:lvl>
    <w:lvl w:ilvl="6" w:tplc="1A826692">
      <w:numFmt w:val="bullet"/>
      <w:lvlText w:val="•"/>
      <w:lvlJc w:val="left"/>
      <w:pPr>
        <w:ind w:left="6326" w:hanging="360"/>
      </w:pPr>
      <w:rPr>
        <w:rFonts w:hint="default"/>
      </w:rPr>
    </w:lvl>
    <w:lvl w:ilvl="7" w:tplc="83561CDE">
      <w:numFmt w:val="bullet"/>
      <w:lvlText w:val="•"/>
      <w:lvlJc w:val="left"/>
      <w:pPr>
        <w:ind w:left="7300" w:hanging="360"/>
      </w:pPr>
      <w:rPr>
        <w:rFonts w:hint="default"/>
      </w:rPr>
    </w:lvl>
    <w:lvl w:ilvl="8" w:tplc="E2DA5CEA">
      <w:numFmt w:val="bullet"/>
      <w:lvlText w:val="•"/>
      <w:lvlJc w:val="left"/>
      <w:pPr>
        <w:ind w:left="8275" w:hanging="360"/>
      </w:pPr>
      <w:rPr>
        <w:rFonts w:hint="default"/>
      </w:rPr>
    </w:lvl>
  </w:abstractNum>
  <w:abstractNum w:abstractNumId="1" w15:restartNumberingAfterBreak="0">
    <w:nsid w:val="7E5F5314"/>
    <w:multiLevelType w:val="hybridMultilevel"/>
    <w:tmpl w:val="CB728E00"/>
    <w:lvl w:ilvl="0" w:tplc="35DED72A">
      <w:numFmt w:val="bullet"/>
      <w:lvlText w:val="•"/>
      <w:lvlJc w:val="left"/>
      <w:pPr>
        <w:ind w:left="473" w:hanging="360"/>
      </w:pPr>
      <w:rPr>
        <w:rFonts w:ascii="Cambria" w:eastAsia="Cambria" w:hAnsi="Cambria" w:cs="Cambria" w:hint="default"/>
        <w:spacing w:val="-1"/>
        <w:w w:val="100"/>
        <w:sz w:val="24"/>
        <w:szCs w:val="24"/>
      </w:rPr>
    </w:lvl>
    <w:lvl w:ilvl="1" w:tplc="FA10D66C">
      <w:numFmt w:val="bullet"/>
      <w:lvlText w:val="•"/>
      <w:lvlJc w:val="left"/>
      <w:pPr>
        <w:ind w:left="1454" w:hanging="360"/>
      </w:pPr>
      <w:rPr>
        <w:rFonts w:hint="default"/>
      </w:rPr>
    </w:lvl>
    <w:lvl w:ilvl="2" w:tplc="7D6C1700">
      <w:numFmt w:val="bullet"/>
      <w:lvlText w:val="•"/>
      <w:lvlJc w:val="left"/>
      <w:pPr>
        <w:ind w:left="2428" w:hanging="360"/>
      </w:pPr>
      <w:rPr>
        <w:rFonts w:hint="default"/>
      </w:rPr>
    </w:lvl>
    <w:lvl w:ilvl="3" w:tplc="DFD8FFD2">
      <w:numFmt w:val="bullet"/>
      <w:lvlText w:val="•"/>
      <w:lvlJc w:val="left"/>
      <w:pPr>
        <w:ind w:left="3403" w:hanging="360"/>
      </w:pPr>
      <w:rPr>
        <w:rFonts w:hint="default"/>
      </w:rPr>
    </w:lvl>
    <w:lvl w:ilvl="4" w:tplc="CB0C09F2">
      <w:numFmt w:val="bullet"/>
      <w:lvlText w:val="•"/>
      <w:lvlJc w:val="left"/>
      <w:pPr>
        <w:ind w:left="4377" w:hanging="360"/>
      </w:pPr>
      <w:rPr>
        <w:rFonts w:hint="default"/>
      </w:rPr>
    </w:lvl>
    <w:lvl w:ilvl="5" w:tplc="0E4CECAE">
      <w:numFmt w:val="bullet"/>
      <w:lvlText w:val="•"/>
      <w:lvlJc w:val="left"/>
      <w:pPr>
        <w:ind w:left="5352" w:hanging="360"/>
      </w:pPr>
      <w:rPr>
        <w:rFonts w:hint="default"/>
      </w:rPr>
    </w:lvl>
    <w:lvl w:ilvl="6" w:tplc="6294653A">
      <w:numFmt w:val="bullet"/>
      <w:lvlText w:val="•"/>
      <w:lvlJc w:val="left"/>
      <w:pPr>
        <w:ind w:left="6326" w:hanging="360"/>
      </w:pPr>
      <w:rPr>
        <w:rFonts w:hint="default"/>
      </w:rPr>
    </w:lvl>
    <w:lvl w:ilvl="7" w:tplc="BD166D66">
      <w:numFmt w:val="bullet"/>
      <w:lvlText w:val="•"/>
      <w:lvlJc w:val="left"/>
      <w:pPr>
        <w:ind w:left="7300" w:hanging="360"/>
      </w:pPr>
      <w:rPr>
        <w:rFonts w:hint="default"/>
      </w:rPr>
    </w:lvl>
    <w:lvl w:ilvl="8" w:tplc="84F67254">
      <w:numFmt w:val="bullet"/>
      <w:lvlText w:val="•"/>
      <w:lvlJc w:val="left"/>
      <w:pPr>
        <w:ind w:left="827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23751"/>
    <w:rsid w:val="00223751"/>
    <w:rsid w:val="00302193"/>
    <w:rsid w:val="007168F5"/>
    <w:rsid w:val="00A679DA"/>
    <w:rsid w:val="00DD6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3677"/>
  <w15:docId w15:val="{B0DE1B3A-C14F-9A4B-9E1A-634126EFE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47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3"/>
    </w:pPr>
    <w:rPr>
      <w:sz w:val="24"/>
      <w:szCs w:val="24"/>
    </w:rPr>
  </w:style>
  <w:style w:type="paragraph" w:styleId="ListParagraph">
    <w:name w:val="List Paragraph"/>
    <w:basedOn w:val="Normal"/>
    <w:uiPriority w:val="1"/>
    <w:qFormat/>
    <w:pPr>
      <w:spacing w:line="280" w:lineRule="exact"/>
      <w:ind w:left="473"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02193"/>
    <w:pPr>
      <w:tabs>
        <w:tab w:val="center" w:pos="4513"/>
        <w:tab w:val="right" w:pos="9026"/>
      </w:tabs>
    </w:pPr>
  </w:style>
  <w:style w:type="character" w:customStyle="1" w:styleId="HeaderChar">
    <w:name w:val="Header Char"/>
    <w:basedOn w:val="DefaultParagraphFont"/>
    <w:link w:val="Header"/>
    <w:uiPriority w:val="99"/>
    <w:rsid w:val="00302193"/>
    <w:rPr>
      <w:rFonts w:ascii="Cambria" w:eastAsia="Cambria" w:hAnsi="Cambria" w:cs="Cambria"/>
    </w:rPr>
  </w:style>
  <w:style w:type="paragraph" w:styleId="Footer">
    <w:name w:val="footer"/>
    <w:basedOn w:val="Normal"/>
    <w:link w:val="FooterChar"/>
    <w:uiPriority w:val="99"/>
    <w:unhideWhenUsed/>
    <w:rsid w:val="00302193"/>
    <w:pPr>
      <w:tabs>
        <w:tab w:val="center" w:pos="4513"/>
        <w:tab w:val="right" w:pos="9026"/>
      </w:tabs>
    </w:pPr>
  </w:style>
  <w:style w:type="character" w:customStyle="1" w:styleId="FooterChar">
    <w:name w:val="Footer Char"/>
    <w:basedOn w:val="DefaultParagraphFont"/>
    <w:link w:val="Footer"/>
    <w:uiPriority w:val="99"/>
    <w:rsid w:val="00302193"/>
    <w:rPr>
      <w:rFonts w:ascii="Cambria" w:eastAsia="Cambria" w:hAnsi="Cambria" w:cs="Cambria"/>
    </w:rPr>
  </w:style>
  <w:style w:type="character" w:styleId="PageNumber">
    <w:name w:val="page number"/>
    <w:basedOn w:val="DefaultParagraphFont"/>
    <w:uiPriority w:val="99"/>
    <w:semiHidden/>
    <w:unhideWhenUsed/>
    <w:rsid w:val="003021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929</Words>
  <Characters>5296</Characters>
  <Application>Microsoft Office Word</Application>
  <DocSecurity>0</DocSecurity>
  <Lines>44</Lines>
  <Paragraphs>12</Paragraphs>
  <ScaleCrop>false</ScaleCrop>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ioannis tsiaousis</cp:lastModifiedBy>
  <cp:revision>3</cp:revision>
  <dcterms:created xsi:type="dcterms:W3CDTF">2019-12-04T00:03:00Z</dcterms:created>
  <dcterms:modified xsi:type="dcterms:W3CDTF">2020-06-14T22:03:00Z</dcterms:modified>
</cp:coreProperties>
</file>